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103" w:rsidRPr="00E443AB" w:rsidRDefault="00E443AB" w:rsidP="00E443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3AB">
        <w:rPr>
          <w:rFonts w:ascii="Times New Roman" w:hAnsi="Times New Roman" w:cs="Times New Roman"/>
          <w:b/>
          <w:sz w:val="28"/>
          <w:szCs w:val="28"/>
        </w:rPr>
        <w:t>Informácie</w:t>
      </w:r>
      <w:bookmarkStart w:id="0" w:name="_GoBack"/>
      <w:bookmarkEnd w:id="0"/>
      <w:r w:rsidRPr="00E443AB">
        <w:rPr>
          <w:rFonts w:ascii="Times New Roman" w:hAnsi="Times New Roman" w:cs="Times New Roman"/>
          <w:b/>
          <w:sz w:val="28"/>
          <w:szCs w:val="28"/>
        </w:rPr>
        <w:t xml:space="preserve"> k zápisu do 1. ročníka ZŠ</w:t>
      </w:r>
    </w:p>
    <w:p w:rsidR="00E443AB" w:rsidRPr="00E443AB" w:rsidRDefault="00E443AB" w:rsidP="00E443AB">
      <w:pPr>
        <w:jc w:val="both"/>
        <w:rPr>
          <w:rFonts w:ascii="Times New Roman" w:hAnsi="Times New Roman" w:cs="Times New Roman"/>
          <w:sz w:val="24"/>
          <w:szCs w:val="24"/>
        </w:rPr>
      </w:pPr>
      <w:r w:rsidRPr="00E443AB">
        <w:rPr>
          <w:rFonts w:ascii="Times New Roman" w:hAnsi="Times New Roman" w:cs="Times New Roman"/>
          <w:sz w:val="24"/>
          <w:szCs w:val="24"/>
        </w:rPr>
        <w:t>Ak v</w:t>
      </w:r>
      <w:r>
        <w:rPr>
          <w:rFonts w:ascii="Times New Roman" w:hAnsi="Times New Roman" w:cs="Times New Roman"/>
          <w:sz w:val="24"/>
          <w:szCs w:val="24"/>
        </w:rPr>
        <w:t xml:space="preserve">aše dieťa dovŕši </w:t>
      </w:r>
      <w:r w:rsidRPr="00E443AB">
        <w:rPr>
          <w:rFonts w:ascii="Times New Roman" w:hAnsi="Times New Roman" w:cs="Times New Roman"/>
          <w:b/>
          <w:sz w:val="24"/>
          <w:szCs w:val="24"/>
        </w:rPr>
        <w:t>do 31.8.2021 šesť rokov</w:t>
      </w:r>
      <w:r w:rsidRPr="00E443AB">
        <w:rPr>
          <w:rFonts w:ascii="Times New Roman" w:hAnsi="Times New Roman" w:cs="Times New Roman"/>
          <w:sz w:val="24"/>
          <w:szCs w:val="24"/>
        </w:rPr>
        <w:t>, je vašou povinnosťou zapísať ho na niektorú základnú školu. Bez ohľadu na to, či uvažujete napr. o odklade školskej dochádzky alebo sa u vášho dieťaťa objavil problém, ktorý si bude vyžadovať špeciálny prístup a vy ešte stále neviete, na ktorej škole bude dieťa reálne zaškolené – </w:t>
      </w:r>
      <w:r w:rsidRPr="00E443AB">
        <w:rPr>
          <w:rFonts w:ascii="Times New Roman" w:hAnsi="Times New Roman" w:cs="Times New Roman"/>
          <w:bCs/>
          <w:sz w:val="24"/>
          <w:szCs w:val="24"/>
        </w:rPr>
        <w:t>mali by ste ho zapísať na školu, ktorá je pre vás spádová s ohľadom na trvalé bydlisko dieťaťa. </w:t>
      </w:r>
      <w:r w:rsidRPr="00E443AB">
        <w:rPr>
          <w:rFonts w:ascii="Times New Roman" w:hAnsi="Times New Roman" w:cs="Times New Roman"/>
          <w:sz w:val="24"/>
          <w:szCs w:val="24"/>
        </w:rPr>
        <w:t>Žiak môže plniť povinnú školskú dochádzku v inej ako spádovej škole, ak ho riaditeľ tejto školy prijme na základné vzdelávanie.</w:t>
      </w:r>
    </w:p>
    <w:p w:rsidR="00E443AB" w:rsidRPr="00E443AB" w:rsidRDefault="00E443AB" w:rsidP="00E443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3AB">
        <w:rPr>
          <w:rFonts w:ascii="Times New Roman" w:hAnsi="Times New Roman" w:cs="Times New Roman"/>
          <w:b/>
          <w:bCs/>
          <w:sz w:val="24"/>
          <w:szCs w:val="24"/>
        </w:rPr>
        <w:t>Ako zapísať dieťa do základnej školy?</w:t>
      </w:r>
    </w:p>
    <w:p w:rsidR="00E443AB" w:rsidRPr="00E443AB" w:rsidRDefault="00E443AB" w:rsidP="00E443AB">
      <w:pPr>
        <w:jc w:val="both"/>
        <w:rPr>
          <w:rFonts w:ascii="Times New Roman" w:hAnsi="Times New Roman" w:cs="Times New Roman"/>
          <w:sz w:val="24"/>
          <w:szCs w:val="24"/>
        </w:rPr>
      </w:pPr>
      <w:r w:rsidRPr="00E443AB">
        <w:rPr>
          <w:rFonts w:ascii="Times New Roman" w:hAnsi="Times New Roman" w:cs="Times New Roman"/>
          <w:sz w:val="24"/>
          <w:szCs w:val="24"/>
        </w:rPr>
        <w:t>Do prvého ročníka môže nastúpiť dieťa, ktoré v čase nástupu na povinnú šk. dochádzku dovŕši 6 rokov. </w:t>
      </w:r>
    </w:p>
    <w:p w:rsidR="00E443AB" w:rsidRPr="00E443AB" w:rsidRDefault="00E443AB" w:rsidP="00E443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3AB">
        <w:rPr>
          <w:rFonts w:ascii="Times New Roman" w:hAnsi="Times New Roman" w:cs="Times New Roman"/>
          <w:b/>
          <w:sz w:val="24"/>
          <w:szCs w:val="24"/>
        </w:rPr>
        <w:t>K zápisu bude potrebné priniesť nasledujúce doklady:</w:t>
      </w:r>
    </w:p>
    <w:p w:rsidR="00E443AB" w:rsidRPr="00E443AB" w:rsidRDefault="00E443AB" w:rsidP="00E443A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43AB">
        <w:rPr>
          <w:rFonts w:ascii="Times New Roman" w:hAnsi="Times New Roman" w:cs="Times New Roman"/>
          <w:sz w:val="24"/>
          <w:szCs w:val="24"/>
        </w:rPr>
        <w:t>rodný list dieťaťa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443AB" w:rsidRPr="00E443AB" w:rsidRDefault="00E443AB" w:rsidP="00E443AB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43AB">
        <w:rPr>
          <w:rFonts w:ascii="Times New Roman" w:hAnsi="Times New Roman" w:cs="Times New Roman"/>
          <w:sz w:val="24"/>
          <w:szCs w:val="24"/>
        </w:rPr>
        <w:t>občiansky preukaz zákonných zástupcov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443AB" w:rsidRPr="00E443AB" w:rsidRDefault="00E443AB" w:rsidP="00E443AB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43AB">
        <w:rPr>
          <w:rFonts w:ascii="Times New Roman" w:hAnsi="Times New Roman" w:cs="Times New Roman"/>
          <w:sz w:val="24"/>
          <w:szCs w:val="24"/>
        </w:rPr>
        <w:t>potvrdenie o prechodnom pobyte (ak trvalý pobyt nie je v</w:t>
      </w:r>
      <w:r>
        <w:rPr>
          <w:rFonts w:ascii="Times New Roman" w:hAnsi="Times New Roman" w:cs="Times New Roman"/>
          <w:sz w:val="24"/>
          <w:szCs w:val="24"/>
        </w:rPr>
        <w:t> mieste bydliska</w:t>
      </w:r>
      <w:r w:rsidRPr="00E443A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443AB" w:rsidRPr="00E443AB" w:rsidRDefault="00E443AB" w:rsidP="00E443AB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43AB">
        <w:rPr>
          <w:rFonts w:ascii="Times New Roman" w:hAnsi="Times New Roman" w:cs="Times New Roman"/>
          <w:sz w:val="24"/>
          <w:szCs w:val="24"/>
        </w:rPr>
        <w:t>v prípade zdravotne postihnutého dieťaťa doklad o jeho zdravotnom </w:t>
      </w:r>
      <w:r>
        <w:rPr>
          <w:rFonts w:ascii="Times New Roman" w:hAnsi="Times New Roman" w:cs="Times New Roman"/>
          <w:sz w:val="24"/>
          <w:szCs w:val="24"/>
        </w:rPr>
        <w:t>znevýhodnení,</w:t>
      </w:r>
    </w:p>
    <w:p w:rsidR="00E443AB" w:rsidRDefault="00E443AB" w:rsidP="00E443A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43AB">
        <w:rPr>
          <w:rFonts w:ascii="Times New Roman" w:hAnsi="Times New Roman" w:cs="Times New Roman"/>
          <w:sz w:val="24"/>
          <w:szCs w:val="24"/>
        </w:rPr>
        <w:t>ak je výkon rodičovských práv a povinností k maloletému dieťaťu upravený súdom, zákonný zástupca dieťaťa preukáže pri zápise zverenie dieťaťa do osobnej starostlivosti.</w:t>
      </w:r>
    </w:p>
    <w:p w:rsidR="00E443AB" w:rsidRPr="00E443AB" w:rsidRDefault="00E443AB" w:rsidP="00E443AB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443AB" w:rsidRPr="00E443AB" w:rsidRDefault="00E443AB" w:rsidP="00E443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3AB">
        <w:rPr>
          <w:rFonts w:ascii="Times New Roman" w:hAnsi="Times New Roman" w:cs="Times New Roman"/>
          <w:b/>
          <w:bCs/>
          <w:sz w:val="24"/>
          <w:szCs w:val="24"/>
        </w:rPr>
        <w:t>Kto posúdi, či je dieťa pripravené na vstup do školy?</w:t>
      </w:r>
    </w:p>
    <w:p w:rsidR="00E443AB" w:rsidRPr="00E443AB" w:rsidRDefault="00E443AB" w:rsidP="00E443AB">
      <w:pPr>
        <w:jc w:val="both"/>
        <w:rPr>
          <w:rFonts w:ascii="Times New Roman" w:hAnsi="Times New Roman" w:cs="Times New Roman"/>
          <w:sz w:val="24"/>
          <w:szCs w:val="24"/>
        </w:rPr>
      </w:pPr>
      <w:r w:rsidRPr="00E443AB">
        <w:rPr>
          <w:rFonts w:ascii="Times New Roman" w:hAnsi="Times New Roman" w:cs="Times New Roman"/>
          <w:sz w:val="24"/>
          <w:szCs w:val="24"/>
        </w:rPr>
        <w:t>Na jednej strane sú to samozrejme rodičia, ktorí vidia svoje dieťa a môžu vnímať jeho prednosti i rezervy.</w:t>
      </w:r>
    </w:p>
    <w:p w:rsidR="00E443AB" w:rsidRPr="00E443AB" w:rsidRDefault="00E443AB" w:rsidP="00E443AB">
      <w:pPr>
        <w:jc w:val="both"/>
        <w:rPr>
          <w:rFonts w:ascii="Times New Roman" w:hAnsi="Times New Roman" w:cs="Times New Roman"/>
          <w:sz w:val="24"/>
          <w:szCs w:val="24"/>
        </w:rPr>
      </w:pPr>
      <w:r w:rsidRPr="00E443AB">
        <w:rPr>
          <w:rFonts w:ascii="Times New Roman" w:hAnsi="Times New Roman" w:cs="Times New Roman"/>
          <w:sz w:val="24"/>
          <w:szCs w:val="24"/>
        </w:rPr>
        <w:t xml:space="preserve">Na druhej strane </w:t>
      </w:r>
      <w:r>
        <w:rPr>
          <w:rFonts w:ascii="Times New Roman" w:hAnsi="Times New Roman" w:cs="Times New Roman"/>
          <w:sz w:val="24"/>
          <w:szCs w:val="24"/>
        </w:rPr>
        <w:t>môžu</w:t>
      </w:r>
      <w:r w:rsidRPr="00E443AB">
        <w:rPr>
          <w:rFonts w:ascii="Times New Roman" w:hAnsi="Times New Roman" w:cs="Times New Roman"/>
          <w:sz w:val="24"/>
          <w:szCs w:val="24"/>
        </w:rPr>
        <w:t xml:space="preserve"> rodičia požiadať o konzultáciu </w:t>
      </w:r>
      <w:r w:rsidRPr="00E443AB">
        <w:rPr>
          <w:rFonts w:ascii="Times New Roman" w:hAnsi="Times New Roman" w:cs="Times New Roman"/>
          <w:bCs/>
          <w:sz w:val="24"/>
          <w:szCs w:val="24"/>
        </w:rPr>
        <w:t>pedagóga v MŠ</w:t>
      </w:r>
      <w:r w:rsidRPr="00E443AB">
        <w:rPr>
          <w:rFonts w:ascii="Times New Roman" w:hAnsi="Times New Roman" w:cs="Times New Roman"/>
          <w:sz w:val="24"/>
          <w:szCs w:val="24"/>
        </w:rPr>
        <w:t>, ako on vníma dieťa z pedagogického hľadiska a či prípadne navrhuje nejaké odporúčania na prácu doma.</w:t>
      </w:r>
    </w:p>
    <w:p w:rsidR="00E443AB" w:rsidRPr="00E443AB" w:rsidRDefault="00E443AB" w:rsidP="00E443AB">
      <w:pPr>
        <w:jc w:val="both"/>
        <w:rPr>
          <w:rFonts w:ascii="Times New Roman" w:hAnsi="Times New Roman" w:cs="Times New Roman"/>
          <w:sz w:val="24"/>
          <w:szCs w:val="24"/>
        </w:rPr>
      </w:pPr>
      <w:r w:rsidRPr="00E443AB">
        <w:rPr>
          <w:rFonts w:ascii="Times New Roman" w:hAnsi="Times New Roman" w:cs="Times New Roman"/>
          <w:sz w:val="24"/>
          <w:szCs w:val="24"/>
        </w:rPr>
        <w:t>No a v konečnom dôsledku je to </w:t>
      </w:r>
      <w:r w:rsidRPr="00E443AB">
        <w:rPr>
          <w:rFonts w:ascii="Times New Roman" w:hAnsi="Times New Roman" w:cs="Times New Roman"/>
          <w:bCs/>
          <w:sz w:val="24"/>
          <w:szCs w:val="24"/>
        </w:rPr>
        <w:t>detský psychológ</w:t>
      </w:r>
      <w:r w:rsidRPr="00E443AB">
        <w:rPr>
          <w:rFonts w:ascii="Times New Roman" w:hAnsi="Times New Roman" w:cs="Times New Roman"/>
          <w:sz w:val="24"/>
          <w:szCs w:val="24"/>
        </w:rPr>
        <w:t>, ktorý cielenými diagnostickými prostriedkami dokáže posúdiť pripravenosť dieťaťa s ohľadom na nároky školy, na jeho sociálnu i emocionálnu pripravenosť.  </w:t>
      </w:r>
    </w:p>
    <w:p w:rsidR="00E443AB" w:rsidRPr="00E443AB" w:rsidRDefault="00E443AB" w:rsidP="00E443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3AB">
        <w:rPr>
          <w:rFonts w:ascii="Times New Roman" w:hAnsi="Times New Roman" w:cs="Times New Roman"/>
          <w:b/>
          <w:bCs/>
          <w:sz w:val="24"/>
          <w:szCs w:val="24"/>
        </w:rPr>
        <w:t>Existuje možnosť predčasného nástupu do školy?</w:t>
      </w:r>
    </w:p>
    <w:p w:rsidR="00E443AB" w:rsidRPr="00E443AB" w:rsidRDefault="00E443AB" w:rsidP="00E443AB">
      <w:pPr>
        <w:jc w:val="both"/>
        <w:rPr>
          <w:rFonts w:ascii="Times New Roman" w:hAnsi="Times New Roman" w:cs="Times New Roman"/>
          <w:sz w:val="24"/>
          <w:szCs w:val="24"/>
        </w:rPr>
      </w:pPr>
      <w:r w:rsidRPr="00E443AB">
        <w:rPr>
          <w:rFonts w:ascii="Times New Roman" w:hAnsi="Times New Roman" w:cs="Times New Roman"/>
          <w:sz w:val="24"/>
          <w:szCs w:val="24"/>
        </w:rPr>
        <w:t>Ak zákonný zástupca dieťaťa požiada o to, aby bolo na plnenie povinnej školskej dochádzky výnimočne prijaté dieťa, ktoré nedovŕšilo šiesty rok veku, je povinný k žiadosti predložiť</w:t>
      </w:r>
      <w:r w:rsidRPr="00E443AB">
        <w:rPr>
          <w:rFonts w:ascii="Times New Roman" w:hAnsi="Times New Roman" w:cs="Times New Roman"/>
          <w:bCs/>
          <w:sz w:val="24"/>
          <w:szCs w:val="24"/>
        </w:rPr>
        <w:t> súhlasné vyjadrenie príslušného zariadenia výchovného poradenstva a prevencie</w:t>
      </w:r>
      <w:r w:rsidRPr="00E443AB">
        <w:rPr>
          <w:rFonts w:ascii="Times New Roman" w:hAnsi="Times New Roman" w:cs="Times New Roman"/>
          <w:sz w:val="24"/>
          <w:szCs w:val="24"/>
        </w:rPr>
        <w:t> a súhlasné vyjadrenie všeobecného lekára pre deti a dorast. </w:t>
      </w:r>
    </w:p>
    <w:p w:rsidR="00E443AB" w:rsidRPr="00E443AB" w:rsidRDefault="00E443AB" w:rsidP="00E443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3AB">
        <w:rPr>
          <w:rFonts w:ascii="Times New Roman" w:hAnsi="Times New Roman" w:cs="Times New Roman"/>
          <w:b/>
          <w:bCs/>
          <w:sz w:val="24"/>
          <w:szCs w:val="24"/>
        </w:rPr>
        <w:t>Čo ak s dieťaťom, ktoré by malo nastúpiť šk. dochádzku, žijete v zahraničí alebo plánujete do zahraničia odísť?</w:t>
      </w:r>
    </w:p>
    <w:p w:rsidR="00E443AB" w:rsidRPr="00E443AB" w:rsidRDefault="00E443AB" w:rsidP="00E443AB">
      <w:pPr>
        <w:jc w:val="both"/>
        <w:rPr>
          <w:rFonts w:ascii="Times New Roman" w:hAnsi="Times New Roman" w:cs="Times New Roman"/>
          <w:sz w:val="24"/>
          <w:szCs w:val="24"/>
        </w:rPr>
      </w:pPr>
      <w:r w:rsidRPr="00E443AB">
        <w:rPr>
          <w:rFonts w:ascii="Times New Roman" w:hAnsi="Times New Roman" w:cs="Times New Roman"/>
          <w:sz w:val="24"/>
          <w:szCs w:val="24"/>
        </w:rPr>
        <w:t>Dieťa musí byť riadne prihlásené do kmeňovej školy v Slovenskej republike (teda tam, kam patrí podľa školského obvodu). Pri zápise zákonný zástupca oznámi, že dieťa bude študovať v zahraničí a zároveň písomne požiada riaditeľa školy o povolenie študovať v zahraničí.</w:t>
      </w:r>
    </w:p>
    <w:p w:rsidR="00E443AB" w:rsidRPr="00E443AB" w:rsidRDefault="00E443AB" w:rsidP="00E443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3AB">
        <w:rPr>
          <w:rFonts w:ascii="Times New Roman" w:hAnsi="Times New Roman" w:cs="Times New Roman"/>
          <w:b/>
          <w:bCs/>
          <w:sz w:val="24"/>
          <w:szCs w:val="24"/>
        </w:rPr>
        <w:t>Čo ak má dieťa dvojité občianstvo a trvale žije na území iného štátu?</w:t>
      </w:r>
    </w:p>
    <w:p w:rsidR="00E443AB" w:rsidRPr="00E443AB" w:rsidRDefault="00E443AB" w:rsidP="00E443AB">
      <w:pPr>
        <w:jc w:val="both"/>
        <w:rPr>
          <w:rFonts w:ascii="Times New Roman" w:hAnsi="Times New Roman" w:cs="Times New Roman"/>
          <w:sz w:val="24"/>
          <w:szCs w:val="24"/>
        </w:rPr>
      </w:pPr>
      <w:r w:rsidRPr="00E443AB">
        <w:rPr>
          <w:rFonts w:ascii="Times New Roman" w:hAnsi="Times New Roman" w:cs="Times New Roman"/>
          <w:sz w:val="24"/>
          <w:szCs w:val="24"/>
        </w:rPr>
        <w:t>V tomto prípade by ste už na Slovensku nemali nič riešiť, pokiaľ dieťa plánujete zaškoliť v krajine, kde má druhé občianstvo.</w:t>
      </w:r>
    </w:p>
    <w:sectPr w:rsidR="00E443AB" w:rsidRPr="00E44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5192B"/>
    <w:multiLevelType w:val="multilevel"/>
    <w:tmpl w:val="92704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1B0391"/>
    <w:multiLevelType w:val="multilevel"/>
    <w:tmpl w:val="E13EC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714FB3"/>
    <w:multiLevelType w:val="multilevel"/>
    <w:tmpl w:val="835CC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0F1355"/>
    <w:multiLevelType w:val="multilevel"/>
    <w:tmpl w:val="CBB43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3AB"/>
    <w:rsid w:val="00454103"/>
    <w:rsid w:val="00E33B9D"/>
    <w:rsid w:val="00E4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C6F513-419B-4AC8-81C5-1FC3F7111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443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7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2021-03-31T11:56:00Z</dcterms:created>
  <dcterms:modified xsi:type="dcterms:W3CDTF">2021-03-31T11:56:00Z</dcterms:modified>
</cp:coreProperties>
</file>