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78" w:rsidRDefault="00BC5678" w:rsidP="00BC5678"/>
    <w:p w:rsidR="00A77DAF" w:rsidRDefault="00A77DAF" w:rsidP="00BC5678"/>
    <w:p w:rsidR="00AA2F33" w:rsidRDefault="00A77DAF" w:rsidP="00A77DAF">
      <w:pPr>
        <w:ind w:left="6804"/>
      </w:pPr>
      <w:proofErr w:type="spellStart"/>
      <w:r>
        <w:t>Titl</w:t>
      </w:r>
      <w:proofErr w:type="spellEnd"/>
      <w:r>
        <w:t>.</w:t>
      </w:r>
    </w:p>
    <w:p w:rsidR="00A77DAF" w:rsidRDefault="00A77DAF" w:rsidP="00A77DAF">
      <w:pPr>
        <w:ind w:left="6804"/>
      </w:pPr>
      <w:r>
        <w:t>DEKORATIVA s.r.o.</w:t>
      </w:r>
      <w:r w:rsidRPr="00A77DAF">
        <w:t xml:space="preserve"> </w:t>
      </w:r>
      <w:r>
        <w:t xml:space="preserve">Milan </w:t>
      </w:r>
      <w:proofErr w:type="spellStart"/>
      <w:r>
        <w:t>Škriečka</w:t>
      </w:r>
      <w:proofErr w:type="spellEnd"/>
    </w:p>
    <w:p w:rsidR="00A77DAF" w:rsidRDefault="00A77DAF" w:rsidP="00A77DAF">
      <w:pPr>
        <w:ind w:left="6804"/>
      </w:pPr>
      <w:r>
        <w:t>Duklianska 529</w:t>
      </w:r>
    </w:p>
    <w:p w:rsidR="00A77DAF" w:rsidRDefault="00A77DAF" w:rsidP="00A77DAF">
      <w:pPr>
        <w:ind w:left="6804"/>
        <w:rPr>
          <w:b/>
          <w:sz w:val="28"/>
          <w:szCs w:val="28"/>
        </w:rPr>
      </w:pPr>
      <w:r>
        <w:t>916 21 Čachtice</w:t>
      </w:r>
    </w:p>
    <w:p w:rsidR="00A77DAF" w:rsidRDefault="00A77DAF" w:rsidP="00A77DAF">
      <w:pPr>
        <w:ind w:left="6804"/>
      </w:pPr>
    </w:p>
    <w:p w:rsidR="00AA2F33" w:rsidRDefault="00AA2F33" w:rsidP="00A77DAF">
      <w:pPr>
        <w:ind w:left="6804"/>
      </w:pPr>
    </w:p>
    <w:p w:rsidR="00AA2F33" w:rsidRDefault="00AA2F33" w:rsidP="00A77DAF">
      <w:pPr>
        <w:ind w:left="6804"/>
      </w:pPr>
    </w:p>
    <w:p w:rsidR="00AA2F33" w:rsidRDefault="00AA2F33" w:rsidP="00BC5678"/>
    <w:p w:rsidR="00002E76" w:rsidRDefault="00002E76" w:rsidP="00002E76">
      <w:pPr>
        <w:rPr>
          <w:sz w:val="20"/>
          <w:szCs w:val="20"/>
        </w:rPr>
      </w:pPr>
      <w:r>
        <w:rPr>
          <w:sz w:val="20"/>
          <w:szCs w:val="20"/>
        </w:rPr>
        <w:t>č</w:t>
      </w:r>
      <w:r w:rsidRPr="00BC5678">
        <w:rPr>
          <w:sz w:val="20"/>
          <w:szCs w:val="20"/>
        </w:rPr>
        <w:t>.:</w:t>
      </w:r>
      <w:r>
        <w:rPr>
          <w:sz w:val="20"/>
          <w:szCs w:val="20"/>
        </w:rPr>
        <w:t xml:space="preserve">    </w:t>
      </w:r>
      <w:r w:rsidR="00177DE5">
        <w:rPr>
          <w:sz w:val="20"/>
          <w:szCs w:val="20"/>
        </w:rPr>
        <w:t>........  / 2015</w:t>
      </w:r>
      <w:r w:rsidRPr="00BC5678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7DAF">
        <w:rPr>
          <w:sz w:val="20"/>
          <w:szCs w:val="20"/>
        </w:rPr>
        <w:t xml:space="preserve">Vybavuje: RNDr. Janka </w:t>
      </w:r>
      <w:proofErr w:type="spellStart"/>
      <w:r w:rsidR="00A77DAF">
        <w:rPr>
          <w:sz w:val="20"/>
          <w:szCs w:val="20"/>
        </w:rPr>
        <w:t>Schreiberová</w:t>
      </w:r>
      <w:proofErr w:type="spellEnd"/>
      <w:r>
        <w:rPr>
          <w:sz w:val="20"/>
          <w:szCs w:val="20"/>
        </w:rPr>
        <w:tab/>
      </w:r>
      <w:r w:rsidR="00AA2F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 </w:t>
      </w:r>
      <w:r w:rsidRPr="00BC5678">
        <w:rPr>
          <w:sz w:val="20"/>
          <w:szCs w:val="20"/>
        </w:rPr>
        <w:t xml:space="preserve"> Podol</w:t>
      </w:r>
      <w:r>
        <w:rPr>
          <w:sz w:val="20"/>
          <w:szCs w:val="20"/>
        </w:rPr>
        <w:t>í</w:t>
      </w:r>
      <w:r w:rsidRPr="00BC5678">
        <w:rPr>
          <w:sz w:val="20"/>
          <w:szCs w:val="20"/>
        </w:rPr>
        <w:t xml:space="preserve">, </w:t>
      </w:r>
      <w:r w:rsidR="00353191">
        <w:rPr>
          <w:sz w:val="20"/>
          <w:szCs w:val="20"/>
        </w:rPr>
        <w:t>8</w:t>
      </w:r>
      <w:r w:rsidR="00AA2F33">
        <w:rPr>
          <w:sz w:val="20"/>
          <w:szCs w:val="20"/>
        </w:rPr>
        <w:t>. 1</w:t>
      </w:r>
      <w:r w:rsidR="004D25AA">
        <w:rPr>
          <w:sz w:val="20"/>
          <w:szCs w:val="20"/>
        </w:rPr>
        <w:t>2</w:t>
      </w:r>
      <w:r>
        <w:rPr>
          <w:sz w:val="20"/>
          <w:szCs w:val="20"/>
        </w:rPr>
        <w:t>. 201</w:t>
      </w:r>
      <w:r w:rsidR="00177DE5">
        <w:rPr>
          <w:sz w:val="20"/>
          <w:szCs w:val="20"/>
        </w:rPr>
        <w:t>5</w:t>
      </w:r>
    </w:p>
    <w:p w:rsidR="00A77DAF" w:rsidRPr="00BC5678" w:rsidRDefault="00A77DAF" w:rsidP="00002E7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032/74084 12</w:t>
      </w:r>
    </w:p>
    <w:p w:rsidR="0050170C" w:rsidRDefault="0050170C" w:rsidP="0050170C"/>
    <w:p w:rsidR="0050170C" w:rsidRDefault="0050170C" w:rsidP="00BC5678">
      <w:pPr>
        <w:rPr>
          <w:b/>
        </w:rPr>
      </w:pPr>
    </w:p>
    <w:p w:rsidR="00002E76" w:rsidRPr="00002E76" w:rsidRDefault="00A77DAF" w:rsidP="00FC5712">
      <w:pPr>
        <w:tabs>
          <w:tab w:val="left" w:pos="1134"/>
        </w:tabs>
        <w:ind w:right="-28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VEC: </w:t>
      </w:r>
      <w:r w:rsidR="00391919">
        <w:rPr>
          <w:b/>
          <w:sz w:val="28"/>
          <w:szCs w:val="20"/>
        </w:rPr>
        <w:t>Žiadosť o</w:t>
      </w:r>
      <w:r w:rsidR="00002E76" w:rsidRPr="00002E76">
        <w:rPr>
          <w:b/>
          <w:sz w:val="28"/>
          <w:szCs w:val="20"/>
        </w:rPr>
        <w:t xml:space="preserve"> pred</w:t>
      </w:r>
      <w:r w:rsidR="00391919">
        <w:rPr>
          <w:b/>
          <w:sz w:val="28"/>
          <w:szCs w:val="20"/>
        </w:rPr>
        <w:t>loženie cenovej ponuky</w:t>
      </w:r>
    </w:p>
    <w:p w:rsidR="00002E76" w:rsidRPr="00FC5712" w:rsidRDefault="00002E76" w:rsidP="00FC5712">
      <w:pPr>
        <w:tabs>
          <w:tab w:val="left" w:pos="1134"/>
        </w:tabs>
        <w:ind w:right="-284"/>
        <w:jc w:val="center"/>
        <w:rPr>
          <w:szCs w:val="20"/>
        </w:rPr>
      </w:pPr>
    </w:p>
    <w:p w:rsidR="00B942F0" w:rsidRDefault="00FC5712" w:rsidP="00B942F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942F0">
        <w:rPr>
          <w:sz w:val="22"/>
          <w:szCs w:val="22"/>
        </w:rPr>
        <w:t xml:space="preserve">ZŠ s MŠ Podolie 804, 916 22 Podolie ako osoba </w:t>
      </w:r>
      <w:r w:rsidR="00B942F0">
        <w:rPr>
          <w:rStyle w:val="hodnota"/>
          <w:rFonts w:cs="Arial"/>
        </w:rPr>
        <w:t xml:space="preserve">§ 6 ods. 1 písm. d) zákona 25/2006 </w:t>
      </w:r>
      <w:proofErr w:type="spellStart"/>
      <w:r w:rsidR="00B942F0">
        <w:rPr>
          <w:rStyle w:val="hodnota"/>
          <w:rFonts w:cs="Arial"/>
        </w:rPr>
        <w:t>Z.z.o</w:t>
      </w:r>
      <w:proofErr w:type="spellEnd"/>
      <w:r w:rsidR="00B942F0">
        <w:rPr>
          <w:rStyle w:val="hodnota"/>
          <w:rFonts w:cs="Arial"/>
        </w:rPr>
        <w:t> verejnom obstarávaní</w:t>
      </w:r>
      <w:r w:rsidR="00B942F0">
        <w:rPr>
          <w:sz w:val="22"/>
          <w:szCs w:val="22"/>
        </w:rPr>
        <w:t xml:space="preserve"> </w:t>
      </w:r>
      <w:r w:rsidR="00A77DAF" w:rsidRPr="00FC5712">
        <w:rPr>
          <w:sz w:val="22"/>
          <w:szCs w:val="22"/>
        </w:rPr>
        <w:t xml:space="preserve"> </w:t>
      </w:r>
      <w:r w:rsidR="00B942F0">
        <w:rPr>
          <w:sz w:val="22"/>
          <w:szCs w:val="22"/>
        </w:rPr>
        <w:t xml:space="preserve">si Vás dovoľuje </w:t>
      </w:r>
      <w:r w:rsidR="00A77DAF" w:rsidRPr="00FC5712">
        <w:rPr>
          <w:sz w:val="22"/>
          <w:szCs w:val="22"/>
        </w:rPr>
        <w:t xml:space="preserve">požiadať o predloženie cenovej </w:t>
      </w:r>
      <w:r w:rsidR="00A77DAF" w:rsidRPr="00FC5712">
        <w:t>ponuky</w:t>
      </w:r>
      <w:r w:rsidR="00A77DAF" w:rsidRPr="00FC5712">
        <w:rPr>
          <w:sz w:val="22"/>
          <w:szCs w:val="22"/>
        </w:rPr>
        <w:t xml:space="preserve"> na </w:t>
      </w:r>
      <w:r w:rsidR="00B942F0">
        <w:rPr>
          <w:sz w:val="22"/>
          <w:szCs w:val="22"/>
        </w:rPr>
        <w:t xml:space="preserve">uskutočnenie stavebných prác , ako zákazku obstarávanú v súlade s §9 ods. 9 zákona 25/2006 </w:t>
      </w:r>
      <w:proofErr w:type="spellStart"/>
      <w:r w:rsidR="00B942F0">
        <w:rPr>
          <w:sz w:val="22"/>
          <w:szCs w:val="22"/>
        </w:rPr>
        <w:t>Z.z</w:t>
      </w:r>
      <w:proofErr w:type="spellEnd"/>
      <w:r w:rsidR="00B942F0">
        <w:rPr>
          <w:sz w:val="22"/>
          <w:szCs w:val="22"/>
        </w:rPr>
        <w:t xml:space="preserve">. o verejnom obstarávaní. </w:t>
      </w:r>
    </w:p>
    <w:p w:rsidR="00A77DAF" w:rsidRPr="00FC5712" w:rsidRDefault="00B942F0" w:rsidP="00B942F0">
      <w:pPr>
        <w:spacing w:before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77DAF" w:rsidRPr="00FC5712">
        <w:rPr>
          <w:sz w:val="22"/>
          <w:szCs w:val="22"/>
        </w:rPr>
        <w:t>redmet</w:t>
      </w:r>
      <w:r>
        <w:rPr>
          <w:sz w:val="22"/>
          <w:szCs w:val="22"/>
        </w:rPr>
        <w:t>om</w:t>
      </w:r>
      <w:r w:rsidR="00A77DAF" w:rsidRPr="00FC5712">
        <w:rPr>
          <w:sz w:val="22"/>
          <w:szCs w:val="22"/>
        </w:rPr>
        <w:t xml:space="preserve"> zákazky</w:t>
      </w:r>
      <w:r>
        <w:rPr>
          <w:sz w:val="22"/>
          <w:szCs w:val="22"/>
        </w:rPr>
        <w:t xml:space="preserve"> je</w:t>
      </w:r>
    </w:p>
    <w:p w:rsidR="00A77DAF" w:rsidRPr="00FC5712" w:rsidRDefault="00A77DAF" w:rsidP="00A77DAF">
      <w:pPr>
        <w:jc w:val="both"/>
        <w:rPr>
          <w:sz w:val="22"/>
          <w:szCs w:val="22"/>
        </w:rPr>
      </w:pPr>
    </w:p>
    <w:p w:rsidR="00A77DAF" w:rsidRPr="00FC5712" w:rsidRDefault="00B942F0" w:rsidP="00D7701D">
      <w:pPr>
        <w:tabs>
          <w:tab w:val="left" w:pos="1134"/>
        </w:tabs>
        <w:jc w:val="center"/>
        <w:rPr>
          <w:b/>
        </w:rPr>
      </w:pPr>
      <w:r>
        <w:rPr>
          <w:b/>
        </w:rPr>
        <w:t>„</w:t>
      </w:r>
      <w:bookmarkStart w:id="0" w:name="_GoBack"/>
      <w:r w:rsidR="00FC5712" w:rsidRPr="00FC5712">
        <w:rPr>
          <w:b/>
        </w:rPr>
        <w:t>Rekonštrukcia strechy telocvične ZŠ s MŠ Podolie 804</w:t>
      </w:r>
      <w:bookmarkEnd w:id="0"/>
      <w:r w:rsidR="004D25AA">
        <w:rPr>
          <w:b/>
        </w:rPr>
        <w:t>“</w:t>
      </w:r>
    </w:p>
    <w:p w:rsidR="00A77DAF" w:rsidRPr="00FC5712" w:rsidRDefault="00A77DAF" w:rsidP="00A77DAF">
      <w:pPr>
        <w:jc w:val="both"/>
        <w:rPr>
          <w:sz w:val="22"/>
          <w:szCs w:val="22"/>
        </w:rPr>
      </w:pPr>
    </w:p>
    <w:p w:rsidR="00A77DAF" w:rsidRPr="00FC5712" w:rsidRDefault="00A77DAF" w:rsidP="00A77DAF">
      <w:pPr>
        <w:spacing w:before="120"/>
        <w:ind w:firstLine="567"/>
        <w:jc w:val="both"/>
        <w:rPr>
          <w:sz w:val="22"/>
          <w:szCs w:val="22"/>
        </w:rPr>
      </w:pPr>
      <w:r w:rsidRPr="00FC5712">
        <w:rPr>
          <w:sz w:val="22"/>
          <w:szCs w:val="22"/>
        </w:rPr>
        <w:t>Uvedenú požiadavku Vám predkladáme v súlade s ustanovením § 5 zákona č. 25/2006 Z. z. o verejnom obstarávaní v znení neskorších predpisov.</w:t>
      </w:r>
    </w:p>
    <w:p w:rsidR="00A77DAF" w:rsidRPr="00FC5712" w:rsidRDefault="00A77DAF" w:rsidP="00A77DAF">
      <w:pPr>
        <w:spacing w:before="120"/>
        <w:ind w:firstLine="567"/>
        <w:jc w:val="both"/>
        <w:rPr>
          <w:sz w:val="22"/>
          <w:szCs w:val="22"/>
        </w:rPr>
      </w:pPr>
      <w:r w:rsidRPr="00FC5712">
        <w:rPr>
          <w:sz w:val="22"/>
          <w:szCs w:val="22"/>
        </w:rPr>
        <w:t>Zároveň žiadame o predloženie oprávnenia na podnikanie v predmete zákazky.</w:t>
      </w:r>
    </w:p>
    <w:p w:rsidR="00A77DAF" w:rsidRPr="00FC5712" w:rsidRDefault="00A77DAF" w:rsidP="00A77DAF">
      <w:pPr>
        <w:spacing w:before="120"/>
        <w:ind w:firstLine="567"/>
        <w:jc w:val="both"/>
        <w:rPr>
          <w:sz w:val="22"/>
          <w:szCs w:val="22"/>
        </w:rPr>
      </w:pPr>
      <w:r w:rsidRPr="00FC5712">
        <w:rPr>
          <w:sz w:val="22"/>
          <w:szCs w:val="22"/>
        </w:rPr>
        <w:t xml:space="preserve">Pokiaľ všetky predložené ponuky nepresiahnu výšku finančného limitu uvedeného v § 4 ods. 2 písm. b) a c), Vaša ponuka bude zároveň slúžiť pre účely </w:t>
      </w:r>
      <w:r w:rsidRPr="00FC5712">
        <w:rPr>
          <w:b/>
          <w:sz w:val="22"/>
          <w:szCs w:val="22"/>
        </w:rPr>
        <w:t>výberového konania</w:t>
      </w:r>
      <w:r w:rsidRPr="00FC5712">
        <w:rPr>
          <w:sz w:val="22"/>
          <w:szCs w:val="22"/>
        </w:rPr>
        <w:t>.</w:t>
      </w:r>
    </w:p>
    <w:p w:rsidR="00A77DAF" w:rsidRPr="00FC5712" w:rsidRDefault="00A77DAF" w:rsidP="00FC5712">
      <w:pPr>
        <w:spacing w:before="120"/>
        <w:ind w:firstLine="567"/>
        <w:jc w:val="both"/>
        <w:rPr>
          <w:sz w:val="22"/>
          <w:szCs w:val="22"/>
        </w:rPr>
      </w:pPr>
      <w:r w:rsidRPr="00FC5712">
        <w:rPr>
          <w:sz w:val="22"/>
          <w:szCs w:val="22"/>
        </w:rPr>
        <w:t xml:space="preserve">Ponuku je potrebné predložiť v uzatvorenej obálke s označením </w:t>
      </w:r>
      <w:r w:rsidR="00B942F0">
        <w:rPr>
          <w:sz w:val="22"/>
          <w:szCs w:val="22"/>
        </w:rPr>
        <w:t>„</w:t>
      </w:r>
      <w:r w:rsidR="00FC5712" w:rsidRPr="00FC5712">
        <w:rPr>
          <w:sz w:val="22"/>
          <w:szCs w:val="22"/>
        </w:rPr>
        <w:t>Rekonštrukcia plochej strechy telocvične ZŠ s MŠ Podolie 804</w:t>
      </w:r>
      <w:r w:rsidR="00B942F0">
        <w:rPr>
          <w:sz w:val="22"/>
          <w:szCs w:val="22"/>
        </w:rPr>
        <w:t xml:space="preserve"> – NEOTVÁRAŤ“</w:t>
      </w:r>
      <w:r w:rsidR="00FC5712" w:rsidRPr="00FC5712">
        <w:rPr>
          <w:sz w:val="22"/>
          <w:szCs w:val="22"/>
        </w:rPr>
        <w:t xml:space="preserve"> </w:t>
      </w:r>
      <w:r w:rsidRPr="00FC5712">
        <w:rPr>
          <w:sz w:val="22"/>
          <w:szCs w:val="22"/>
        </w:rPr>
        <w:t xml:space="preserve">kontaktnej osobe </w:t>
      </w:r>
      <w:r w:rsidR="00FC5712">
        <w:rPr>
          <w:sz w:val="22"/>
          <w:szCs w:val="22"/>
        </w:rPr>
        <w:t xml:space="preserve">RNDr. Janke Schreiberovej </w:t>
      </w:r>
      <w:r w:rsidRPr="00FC5712">
        <w:rPr>
          <w:sz w:val="22"/>
          <w:szCs w:val="22"/>
        </w:rPr>
        <w:t xml:space="preserve">v termíne </w:t>
      </w:r>
      <w:r w:rsidRPr="00D270AD">
        <w:rPr>
          <w:b/>
          <w:sz w:val="22"/>
          <w:szCs w:val="22"/>
        </w:rPr>
        <w:t xml:space="preserve">do </w:t>
      </w:r>
      <w:r w:rsidR="00B942F0" w:rsidRPr="00D270AD">
        <w:rPr>
          <w:b/>
          <w:sz w:val="22"/>
          <w:szCs w:val="22"/>
        </w:rPr>
        <w:t>1</w:t>
      </w:r>
      <w:r w:rsidR="004D25AA" w:rsidRPr="00D270AD">
        <w:rPr>
          <w:b/>
          <w:sz w:val="22"/>
          <w:szCs w:val="22"/>
        </w:rPr>
        <w:t>8</w:t>
      </w:r>
      <w:r w:rsidR="00FC5712" w:rsidRPr="00D270AD">
        <w:rPr>
          <w:b/>
          <w:sz w:val="22"/>
          <w:szCs w:val="22"/>
        </w:rPr>
        <w:t>.</w:t>
      </w:r>
      <w:r w:rsidRPr="00D270AD">
        <w:rPr>
          <w:b/>
          <w:sz w:val="22"/>
          <w:szCs w:val="22"/>
        </w:rPr>
        <w:t xml:space="preserve"> </w:t>
      </w:r>
      <w:r w:rsidR="00532A67" w:rsidRPr="00D270AD">
        <w:rPr>
          <w:b/>
          <w:sz w:val="22"/>
          <w:szCs w:val="22"/>
        </w:rPr>
        <w:t xml:space="preserve">12. 2015 </w:t>
      </w:r>
      <w:r w:rsidRPr="00D270AD">
        <w:rPr>
          <w:b/>
          <w:sz w:val="22"/>
          <w:szCs w:val="22"/>
        </w:rPr>
        <w:t xml:space="preserve">do </w:t>
      </w:r>
      <w:r w:rsidR="00532A67" w:rsidRPr="00D270AD">
        <w:rPr>
          <w:b/>
          <w:sz w:val="22"/>
          <w:szCs w:val="22"/>
        </w:rPr>
        <w:t>12.00</w:t>
      </w:r>
      <w:r w:rsidRPr="00D270AD">
        <w:rPr>
          <w:b/>
          <w:sz w:val="22"/>
          <w:szCs w:val="22"/>
        </w:rPr>
        <w:t xml:space="preserve"> hodiny.</w:t>
      </w:r>
    </w:p>
    <w:p w:rsidR="00A77DAF" w:rsidRPr="00FC5712" w:rsidRDefault="00A77DAF" w:rsidP="00A77DAF">
      <w:pPr>
        <w:spacing w:before="120"/>
        <w:ind w:firstLine="567"/>
        <w:jc w:val="both"/>
        <w:rPr>
          <w:sz w:val="22"/>
          <w:szCs w:val="22"/>
        </w:rPr>
      </w:pPr>
      <w:r w:rsidRPr="00FC5712">
        <w:rPr>
          <w:sz w:val="22"/>
          <w:szCs w:val="22"/>
        </w:rPr>
        <w:t xml:space="preserve">Po vyhodnotení ponuky bude vyhotovená záväzná objednávka, ktorá Vám bude následne doručená. </w:t>
      </w:r>
    </w:p>
    <w:p w:rsidR="00A77DAF" w:rsidRPr="00FC5712" w:rsidRDefault="00A77DAF" w:rsidP="00A77DAF">
      <w:pPr>
        <w:spacing w:before="120"/>
        <w:ind w:firstLine="567"/>
        <w:jc w:val="both"/>
        <w:rPr>
          <w:sz w:val="22"/>
          <w:szCs w:val="22"/>
        </w:rPr>
      </w:pPr>
      <w:r w:rsidRPr="00FC5712">
        <w:rPr>
          <w:sz w:val="22"/>
          <w:szCs w:val="22"/>
        </w:rPr>
        <w:t>Veríme, že sa verejného obstarávania zúčastníte a predložíte ponuku na požadovaný predmet obstarávania v súlade s touto výzvou a priloženou špecifikáciou.</w:t>
      </w:r>
    </w:p>
    <w:p w:rsidR="00A77DAF" w:rsidRPr="00FC5712" w:rsidRDefault="00A77DAF" w:rsidP="00A77DAF">
      <w:pPr>
        <w:jc w:val="both"/>
        <w:rPr>
          <w:color w:val="000000"/>
          <w:sz w:val="22"/>
          <w:szCs w:val="22"/>
        </w:rPr>
      </w:pPr>
    </w:p>
    <w:p w:rsidR="00A77DAF" w:rsidRPr="00FC5712" w:rsidRDefault="00A77DAF" w:rsidP="00A77DAF">
      <w:pPr>
        <w:jc w:val="both"/>
        <w:rPr>
          <w:color w:val="000000"/>
          <w:sz w:val="22"/>
          <w:szCs w:val="22"/>
        </w:rPr>
      </w:pPr>
    </w:p>
    <w:p w:rsidR="00A77DAF" w:rsidRPr="00FC5712" w:rsidRDefault="00A77DAF" w:rsidP="00A77DAF">
      <w:pPr>
        <w:jc w:val="both"/>
        <w:rPr>
          <w:color w:val="000000"/>
          <w:sz w:val="22"/>
          <w:szCs w:val="22"/>
        </w:rPr>
      </w:pPr>
      <w:r w:rsidRPr="00FC5712">
        <w:rPr>
          <w:color w:val="000000"/>
          <w:sz w:val="22"/>
          <w:szCs w:val="22"/>
        </w:rPr>
        <w:tab/>
        <w:t>S pozdravom</w:t>
      </w:r>
    </w:p>
    <w:p w:rsidR="00A77DAF" w:rsidRPr="00FC2391" w:rsidRDefault="00A77DAF" w:rsidP="00A77D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C5712" w:rsidRDefault="00A77DAF" w:rsidP="00FC5712">
      <w:pPr>
        <w:tabs>
          <w:tab w:val="center" w:pos="6237"/>
        </w:tabs>
        <w:rPr>
          <w:color w:val="000000"/>
        </w:rPr>
      </w:pP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="00FC5712">
        <w:rPr>
          <w:color w:val="000000"/>
        </w:rPr>
        <w:tab/>
      </w:r>
      <w:r w:rsidR="00FC5712">
        <w:rPr>
          <w:color w:val="000000"/>
        </w:rPr>
        <w:tab/>
      </w:r>
      <w:r w:rsidR="00FC5712">
        <w:rPr>
          <w:color w:val="000000"/>
        </w:rPr>
        <w:tab/>
      </w:r>
      <w:r w:rsidR="00FC5712">
        <w:rPr>
          <w:color w:val="000000"/>
        </w:rPr>
        <w:tab/>
        <w:t xml:space="preserve">........................................................                                                                                    </w:t>
      </w:r>
    </w:p>
    <w:p w:rsidR="00FC5712" w:rsidRDefault="00FC5712" w:rsidP="00FC5712">
      <w:pPr>
        <w:tabs>
          <w:tab w:val="center" w:pos="6237"/>
        </w:tabs>
        <w:rPr>
          <w:color w:val="000000"/>
        </w:rPr>
      </w:pPr>
      <w:r>
        <w:rPr>
          <w:color w:val="000000"/>
        </w:rPr>
        <w:tab/>
        <w:t xml:space="preserve">RNDr. Janka </w:t>
      </w:r>
      <w:proofErr w:type="spellStart"/>
      <w:r>
        <w:rPr>
          <w:color w:val="000000"/>
        </w:rPr>
        <w:t>Schreiberová</w:t>
      </w:r>
      <w:proofErr w:type="spellEnd"/>
    </w:p>
    <w:p w:rsidR="00FC5712" w:rsidRDefault="00FC5712" w:rsidP="00FC5712">
      <w:pPr>
        <w:tabs>
          <w:tab w:val="center" w:pos="6237"/>
        </w:tabs>
        <w:rPr>
          <w:color w:val="000000"/>
        </w:rPr>
      </w:pPr>
      <w:r>
        <w:rPr>
          <w:color w:val="000000"/>
        </w:rPr>
        <w:tab/>
        <w:t>riaditeľka školy</w:t>
      </w:r>
    </w:p>
    <w:p w:rsidR="00A77DAF" w:rsidRPr="00FC2391" w:rsidRDefault="00A77DAF" w:rsidP="00A7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</w:p>
    <w:p w:rsidR="00A77DAF" w:rsidRPr="00FC2391" w:rsidRDefault="00A77DAF" w:rsidP="00A7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  <w:r w:rsidRPr="00FC2391">
        <w:rPr>
          <w:rFonts w:ascii="Arial" w:hAnsi="Arial" w:cs="Arial"/>
          <w:color w:val="000000"/>
          <w:sz w:val="22"/>
          <w:szCs w:val="22"/>
        </w:rPr>
        <w:tab/>
      </w:r>
    </w:p>
    <w:p w:rsidR="00910A2F" w:rsidRPr="00002E76" w:rsidRDefault="00910A2F" w:rsidP="00910A2F">
      <w:pPr>
        <w:pBdr>
          <w:bottom w:val="single" w:sz="4" w:space="1" w:color="auto"/>
        </w:pBdr>
        <w:ind w:right="-284"/>
        <w:jc w:val="center"/>
        <w:rPr>
          <w:b/>
          <w:sz w:val="28"/>
          <w:szCs w:val="20"/>
        </w:rPr>
      </w:pPr>
      <w:r w:rsidRPr="00002E76">
        <w:rPr>
          <w:b/>
          <w:sz w:val="28"/>
          <w:szCs w:val="20"/>
        </w:rPr>
        <w:lastRenderedPageBreak/>
        <w:t>Výzva na predloženie cenovej ponuky</w:t>
      </w:r>
    </w:p>
    <w:p w:rsidR="00910A2F" w:rsidRDefault="00910A2F" w:rsidP="00910A2F">
      <w:pPr>
        <w:pBdr>
          <w:bottom w:val="single" w:sz="4" w:space="1" w:color="auto"/>
        </w:pBdr>
        <w:ind w:right="-284"/>
        <w:jc w:val="center"/>
        <w:rPr>
          <w:szCs w:val="20"/>
        </w:rPr>
      </w:pPr>
    </w:p>
    <w:p w:rsidR="00910A2F" w:rsidRPr="00002E76" w:rsidRDefault="00910A2F" w:rsidP="00910A2F">
      <w:pPr>
        <w:pBdr>
          <w:bottom w:val="single" w:sz="4" w:space="1" w:color="auto"/>
        </w:pBdr>
        <w:ind w:right="-284"/>
        <w:jc w:val="center"/>
        <w:rPr>
          <w:szCs w:val="20"/>
        </w:rPr>
      </w:pPr>
      <w:r w:rsidRPr="00002E76">
        <w:rPr>
          <w:szCs w:val="20"/>
        </w:rPr>
        <w:t>jednoduchá zákazka na uskutočnenie stavebných prác v</w:t>
      </w:r>
      <w:r>
        <w:rPr>
          <w:szCs w:val="20"/>
        </w:rPr>
        <w:t xml:space="preserve"> zmysle §9 ods. 9 zákona č. </w:t>
      </w:r>
      <w:r w:rsidRPr="00002E76">
        <w:rPr>
          <w:szCs w:val="20"/>
        </w:rPr>
        <w:t xml:space="preserve">25/2006 </w:t>
      </w:r>
      <w:proofErr w:type="spellStart"/>
      <w:r w:rsidRPr="00002E76">
        <w:rPr>
          <w:szCs w:val="20"/>
        </w:rPr>
        <w:t>Z.z</w:t>
      </w:r>
      <w:proofErr w:type="spellEnd"/>
      <w:r w:rsidRPr="00002E76">
        <w:rPr>
          <w:szCs w:val="20"/>
        </w:rPr>
        <w:t>.</w:t>
      </w:r>
    </w:p>
    <w:p w:rsidR="00910A2F" w:rsidRPr="00006D76" w:rsidRDefault="00910A2F" w:rsidP="00910A2F">
      <w:pPr>
        <w:pBdr>
          <w:bottom w:val="single" w:sz="4" w:space="1" w:color="auto"/>
        </w:pBdr>
        <w:ind w:right="-284"/>
        <w:jc w:val="center"/>
        <w:rPr>
          <w:szCs w:val="20"/>
        </w:rPr>
      </w:pPr>
      <w:r w:rsidRPr="00006D76">
        <w:rPr>
          <w:szCs w:val="20"/>
        </w:rPr>
        <w:t>o verejnom obstarávaní a o zmene a doplnení niektorých zákonov</w:t>
      </w:r>
    </w:p>
    <w:p w:rsidR="00910A2F" w:rsidRDefault="00910A2F" w:rsidP="00910A2F">
      <w:pPr>
        <w:ind w:right="-284"/>
        <w:rPr>
          <w:sz w:val="20"/>
          <w:szCs w:val="20"/>
        </w:rPr>
      </w:pPr>
    </w:p>
    <w:p w:rsidR="00910A2F" w:rsidRDefault="00910A2F" w:rsidP="00910A2F">
      <w:pPr>
        <w:tabs>
          <w:tab w:val="left" w:pos="6300"/>
        </w:tabs>
        <w:ind w:left="6300"/>
      </w:pPr>
    </w:p>
    <w:p w:rsidR="005E361E" w:rsidRDefault="005E361E">
      <w:pPr>
        <w:tabs>
          <w:tab w:val="left" w:pos="6300"/>
        </w:tabs>
        <w:ind w:left="6300"/>
      </w:pPr>
    </w:p>
    <w:p w:rsidR="00960290" w:rsidRPr="00960290" w:rsidRDefault="00960290" w:rsidP="00063927">
      <w:pPr>
        <w:numPr>
          <w:ilvl w:val="0"/>
          <w:numId w:val="11"/>
        </w:numPr>
        <w:spacing w:line="360" w:lineRule="auto"/>
        <w:ind w:left="567" w:hanging="567"/>
        <w:jc w:val="both"/>
        <w:rPr>
          <w:b/>
          <w:bCs/>
          <w:smallCaps/>
        </w:rPr>
      </w:pPr>
      <w:r w:rsidRPr="00960290">
        <w:rPr>
          <w:b/>
          <w:bCs/>
          <w:smallCaps/>
        </w:rPr>
        <w:t>Identifikácia verejného obstarávateľa</w:t>
      </w:r>
    </w:p>
    <w:p w:rsidR="00960290" w:rsidRPr="00960290" w:rsidRDefault="00960290" w:rsidP="00063927">
      <w:pPr>
        <w:pStyle w:val="Odsekzoznamu"/>
        <w:numPr>
          <w:ilvl w:val="1"/>
          <w:numId w:val="11"/>
        </w:numPr>
        <w:tabs>
          <w:tab w:val="left" w:pos="-993"/>
        </w:tabs>
        <w:ind w:left="993" w:hanging="426"/>
        <w:jc w:val="both"/>
      </w:pPr>
      <w:r w:rsidRPr="00960290">
        <w:t xml:space="preserve">Úradný názov: </w:t>
      </w:r>
      <w:r>
        <w:tab/>
      </w:r>
      <w:r w:rsidRPr="00960290">
        <w:t xml:space="preserve">Základná škola s materskou školu Podolie  </w:t>
      </w:r>
      <w:r w:rsidR="00D7701D">
        <w:t>804</w:t>
      </w:r>
    </w:p>
    <w:p w:rsidR="00960290" w:rsidRPr="00960290" w:rsidRDefault="00960290" w:rsidP="00063927">
      <w:pPr>
        <w:ind w:left="993"/>
        <w:jc w:val="both"/>
      </w:pPr>
      <w:r>
        <w:t>Zastúpený</w:t>
      </w:r>
      <w:r w:rsidRPr="00960290">
        <w:t xml:space="preserve">: </w:t>
      </w:r>
      <w:r>
        <w:tab/>
      </w:r>
      <w:r>
        <w:tab/>
      </w:r>
      <w:r w:rsidRPr="00960290">
        <w:t xml:space="preserve">RNDr. Janka </w:t>
      </w:r>
      <w:proofErr w:type="spellStart"/>
      <w:r w:rsidRPr="00960290">
        <w:t>Schreiberová</w:t>
      </w:r>
      <w:proofErr w:type="spellEnd"/>
      <w:r w:rsidRPr="00960290">
        <w:t>, riaditeľ</w:t>
      </w:r>
      <w:r w:rsidR="00D7701D">
        <w:t>ka</w:t>
      </w:r>
      <w:r w:rsidRPr="00960290">
        <w:t xml:space="preserve"> školy </w:t>
      </w:r>
    </w:p>
    <w:p w:rsidR="00960290" w:rsidRDefault="00960290" w:rsidP="00063927">
      <w:pPr>
        <w:ind w:left="993"/>
        <w:jc w:val="both"/>
      </w:pPr>
      <w:r w:rsidRPr="00960290">
        <w:t xml:space="preserve">IČO: </w:t>
      </w:r>
      <w:r>
        <w:tab/>
      </w:r>
      <w:r>
        <w:tab/>
      </w:r>
      <w:r w:rsidRPr="00960290">
        <w:t>36125431</w:t>
      </w:r>
    </w:p>
    <w:p w:rsidR="00910A2F" w:rsidRPr="00960290" w:rsidRDefault="00910A2F" w:rsidP="00063927">
      <w:pPr>
        <w:ind w:left="993"/>
        <w:jc w:val="both"/>
      </w:pPr>
      <w:r>
        <w:t>DIČ:</w:t>
      </w:r>
      <w:r>
        <w:tab/>
      </w:r>
      <w:r>
        <w:tab/>
        <w:t>2021628609</w:t>
      </w:r>
    </w:p>
    <w:p w:rsidR="00960290" w:rsidRPr="00960290" w:rsidRDefault="00960290" w:rsidP="00063927">
      <w:pPr>
        <w:ind w:left="993"/>
        <w:jc w:val="both"/>
      </w:pPr>
      <w:r>
        <w:t>Adresa</w:t>
      </w:r>
      <w:r w:rsidRPr="00960290">
        <w:t xml:space="preserve">: </w:t>
      </w:r>
      <w:r>
        <w:tab/>
      </w:r>
      <w:r>
        <w:tab/>
      </w:r>
      <w:r w:rsidR="00D7701D">
        <w:t xml:space="preserve">Podolie </w:t>
      </w:r>
      <w:r>
        <w:t>804</w:t>
      </w:r>
      <w:r w:rsidR="00D7701D">
        <w:t>, 916 22 Podolie</w:t>
      </w:r>
    </w:p>
    <w:p w:rsidR="00960290" w:rsidRPr="00960290" w:rsidRDefault="00960290" w:rsidP="00063927">
      <w:pPr>
        <w:ind w:left="993" w:hanging="426"/>
        <w:jc w:val="both"/>
      </w:pPr>
    </w:p>
    <w:p w:rsidR="00960290" w:rsidRPr="00960290" w:rsidRDefault="00960290" w:rsidP="00063927">
      <w:pPr>
        <w:pStyle w:val="Odsekzoznamu"/>
        <w:numPr>
          <w:ilvl w:val="1"/>
          <w:numId w:val="11"/>
        </w:numPr>
        <w:tabs>
          <w:tab w:val="left" w:pos="-993"/>
        </w:tabs>
        <w:ind w:left="993" w:hanging="426"/>
        <w:jc w:val="both"/>
      </w:pPr>
      <w:r w:rsidRPr="00960290">
        <w:t xml:space="preserve">Kontaktná osoba: </w:t>
      </w:r>
      <w:r w:rsidR="0014279C">
        <w:tab/>
      </w:r>
      <w:r w:rsidRPr="00960290">
        <w:t xml:space="preserve">RNDr. Janka </w:t>
      </w:r>
      <w:proofErr w:type="spellStart"/>
      <w:r w:rsidRPr="00960290">
        <w:t>Schreiberová</w:t>
      </w:r>
      <w:proofErr w:type="spellEnd"/>
    </w:p>
    <w:p w:rsidR="00960290" w:rsidRPr="00960290" w:rsidRDefault="00960290" w:rsidP="00063927">
      <w:pPr>
        <w:ind w:left="993"/>
        <w:jc w:val="both"/>
      </w:pPr>
      <w:r w:rsidRPr="00960290">
        <w:t xml:space="preserve">Mobil:  </w:t>
      </w:r>
      <w:r w:rsidRPr="00960290">
        <w:tab/>
      </w:r>
      <w:r>
        <w:tab/>
      </w:r>
      <w:r w:rsidRPr="00960290">
        <w:t xml:space="preserve">0911961480 </w:t>
      </w:r>
    </w:p>
    <w:p w:rsidR="00960290" w:rsidRPr="00960290" w:rsidRDefault="00960290" w:rsidP="00063927">
      <w:pPr>
        <w:ind w:left="993"/>
        <w:jc w:val="both"/>
      </w:pPr>
      <w:r w:rsidRPr="00960290">
        <w:t>Telefón:</w:t>
      </w:r>
      <w:r w:rsidRPr="00960290">
        <w:tab/>
      </w:r>
      <w:r>
        <w:tab/>
      </w:r>
      <w:r w:rsidRPr="00960290">
        <w:t>032/7408412</w:t>
      </w:r>
    </w:p>
    <w:p w:rsidR="00960290" w:rsidRPr="00960290" w:rsidRDefault="00960290" w:rsidP="00063927">
      <w:pPr>
        <w:ind w:left="993"/>
        <w:jc w:val="both"/>
      </w:pPr>
      <w:r w:rsidRPr="00960290">
        <w:t xml:space="preserve">Fax: </w:t>
      </w:r>
      <w:r w:rsidRPr="00960290">
        <w:tab/>
      </w:r>
      <w:r w:rsidR="00063927">
        <w:tab/>
      </w:r>
      <w:r w:rsidRPr="00960290">
        <w:t>032/7408413</w:t>
      </w:r>
    </w:p>
    <w:p w:rsidR="00960290" w:rsidRPr="00960290" w:rsidRDefault="00960290" w:rsidP="00063927">
      <w:pPr>
        <w:ind w:left="993"/>
        <w:jc w:val="both"/>
      </w:pPr>
      <w:r w:rsidRPr="00960290">
        <w:t xml:space="preserve">E-mail: </w:t>
      </w:r>
      <w:r w:rsidRPr="00960290">
        <w:tab/>
      </w:r>
      <w:r>
        <w:tab/>
      </w:r>
      <w:r w:rsidRPr="00960290">
        <w:t>zspodolie@gmail.com</w:t>
      </w:r>
    </w:p>
    <w:p w:rsidR="00960290" w:rsidRPr="00960290" w:rsidRDefault="00960290" w:rsidP="00063927">
      <w:pPr>
        <w:ind w:left="993" w:hanging="426"/>
        <w:jc w:val="both"/>
      </w:pPr>
    </w:p>
    <w:p w:rsidR="00960290" w:rsidRPr="0014279C" w:rsidRDefault="00960290" w:rsidP="00063927">
      <w:pPr>
        <w:pStyle w:val="Odsekzoznamu"/>
        <w:numPr>
          <w:ilvl w:val="1"/>
          <w:numId w:val="11"/>
        </w:numPr>
        <w:tabs>
          <w:tab w:val="left" w:pos="-993"/>
        </w:tabs>
        <w:ind w:left="993" w:hanging="426"/>
        <w:jc w:val="both"/>
      </w:pPr>
      <w:r w:rsidRPr="00960290">
        <w:t>Druh verejného obstarávateľa</w:t>
      </w:r>
      <w:r w:rsidRPr="0014279C">
        <w:t xml:space="preserve">: Iný verejný obstarávateľ </w:t>
      </w:r>
      <w:r w:rsidR="0014279C">
        <w:t xml:space="preserve">- </w:t>
      </w:r>
      <w:r w:rsidRPr="0014279C">
        <w:t xml:space="preserve">škola </w:t>
      </w:r>
    </w:p>
    <w:p w:rsidR="00960290" w:rsidRPr="00960290" w:rsidRDefault="00960290" w:rsidP="00063927">
      <w:pPr>
        <w:ind w:left="993"/>
        <w:jc w:val="both"/>
      </w:pPr>
      <w:r w:rsidRPr="0014279C">
        <w:rPr>
          <w:rStyle w:val="podnazov"/>
          <w:rFonts w:cs="Arial"/>
        </w:rPr>
        <w:t>Zatriedenie obstarávajúceho subjektu podľa zákona:</w:t>
      </w:r>
      <w:r w:rsidRPr="00960290">
        <w:t xml:space="preserve"> </w:t>
      </w:r>
      <w:r w:rsidRPr="0014279C">
        <w:rPr>
          <w:rStyle w:val="hodnota"/>
          <w:rFonts w:cs="Arial"/>
        </w:rPr>
        <w:t>§ 6 ods. 1 písm. d).</w:t>
      </w:r>
    </w:p>
    <w:p w:rsidR="00960290" w:rsidRPr="00960290" w:rsidRDefault="00960290" w:rsidP="00960290">
      <w:pPr>
        <w:jc w:val="both"/>
        <w:rPr>
          <w:highlight w:val="darkGray"/>
        </w:rPr>
      </w:pPr>
    </w:p>
    <w:p w:rsidR="00960290" w:rsidRPr="0014279C" w:rsidRDefault="00960290" w:rsidP="00960290">
      <w:pPr>
        <w:numPr>
          <w:ilvl w:val="0"/>
          <w:numId w:val="11"/>
        </w:numPr>
        <w:spacing w:line="360" w:lineRule="auto"/>
        <w:jc w:val="both"/>
        <w:rPr>
          <w:b/>
          <w:bCs/>
          <w:smallCaps/>
        </w:rPr>
      </w:pPr>
      <w:r w:rsidRPr="0014279C">
        <w:rPr>
          <w:b/>
          <w:bCs/>
          <w:smallCaps/>
        </w:rPr>
        <w:t>Predmet zákazky</w:t>
      </w:r>
    </w:p>
    <w:p w:rsidR="00960290" w:rsidRPr="00910A2F" w:rsidRDefault="00960290" w:rsidP="0033546C">
      <w:pPr>
        <w:pStyle w:val="Odsekzoznamu"/>
        <w:numPr>
          <w:ilvl w:val="1"/>
          <w:numId w:val="11"/>
        </w:numPr>
        <w:tabs>
          <w:tab w:val="left" w:pos="-993"/>
        </w:tabs>
        <w:ind w:left="993" w:hanging="426"/>
        <w:rPr>
          <w:b/>
        </w:rPr>
      </w:pPr>
      <w:r w:rsidRPr="00063927">
        <w:t xml:space="preserve">Názov predmetu </w:t>
      </w:r>
      <w:r w:rsidRPr="0014279C">
        <w:t>obstarávania</w:t>
      </w:r>
      <w:r w:rsidRPr="00063927">
        <w:t xml:space="preserve">: </w:t>
      </w:r>
      <w:r w:rsidRPr="00910A2F">
        <w:rPr>
          <w:b/>
        </w:rPr>
        <w:t>„</w:t>
      </w:r>
      <w:r w:rsidR="0033546C" w:rsidRPr="00910A2F">
        <w:rPr>
          <w:b/>
        </w:rPr>
        <w:t xml:space="preserve">Rekonštrukcia </w:t>
      </w:r>
      <w:r w:rsidR="00D7701D" w:rsidRPr="00910A2F">
        <w:rPr>
          <w:b/>
        </w:rPr>
        <w:t>strechy telocvične ZŠ s MŠ Podolie 804“</w:t>
      </w:r>
    </w:p>
    <w:p w:rsidR="00F46D6A" w:rsidRPr="00960290" w:rsidRDefault="00F46D6A" w:rsidP="00063927">
      <w:pPr>
        <w:tabs>
          <w:tab w:val="left" w:pos="-993"/>
        </w:tabs>
        <w:ind w:left="567"/>
        <w:jc w:val="both"/>
      </w:pPr>
    </w:p>
    <w:p w:rsidR="00960290" w:rsidRPr="00960290" w:rsidRDefault="00960290" w:rsidP="00063927">
      <w:pPr>
        <w:pStyle w:val="Odsekzoznamu"/>
        <w:numPr>
          <w:ilvl w:val="1"/>
          <w:numId w:val="11"/>
        </w:numPr>
        <w:tabs>
          <w:tab w:val="left" w:pos="-993"/>
        </w:tabs>
        <w:ind w:left="993" w:hanging="426"/>
        <w:jc w:val="both"/>
      </w:pPr>
      <w:r w:rsidRPr="00063927">
        <w:t>Kód</w:t>
      </w:r>
      <w:r w:rsidRPr="00960290">
        <w:t xml:space="preserve"> predmetu záka</w:t>
      </w:r>
      <w:r w:rsidR="00F46D6A">
        <w:t>zky podľa platných klasifikácií:</w:t>
      </w:r>
    </w:p>
    <w:p w:rsidR="0014279C" w:rsidRDefault="00063927" w:rsidP="00063927">
      <w:pPr>
        <w:tabs>
          <w:tab w:val="left" w:pos="-993"/>
          <w:tab w:val="left" w:pos="993"/>
        </w:tabs>
        <w:ind w:left="720"/>
        <w:jc w:val="both"/>
      </w:pPr>
      <w:r>
        <w:tab/>
      </w:r>
      <w:r w:rsidR="00960290" w:rsidRPr="00960290">
        <w:t xml:space="preserve">Spoločný slovník obstarávania (CPV): </w:t>
      </w:r>
    </w:p>
    <w:p w:rsidR="00F46D6A" w:rsidRDefault="00063927" w:rsidP="00063927">
      <w:pPr>
        <w:tabs>
          <w:tab w:val="left" w:pos="-993"/>
          <w:tab w:val="left" w:pos="993"/>
        </w:tabs>
        <w:ind w:left="360"/>
        <w:jc w:val="both"/>
      </w:pPr>
      <w:r>
        <w:tab/>
      </w:r>
      <w:r w:rsidR="00F46D6A">
        <w:t xml:space="preserve">Stavebné práce na </w:t>
      </w:r>
      <w:r w:rsidR="007C1C5C">
        <w:t xml:space="preserve">telocvičniach </w:t>
      </w:r>
      <w:r w:rsidR="00177DE5">
        <w:t xml:space="preserve"> - CPV</w:t>
      </w:r>
      <w:r w:rsidR="00F46D6A">
        <w:t xml:space="preserve"> </w:t>
      </w:r>
      <w:r w:rsidR="007C1C5C" w:rsidRPr="007C1C5C">
        <w:t>45212222-8</w:t>
      </w:r>
    </w:p>
    <w:p w:rsidR="007C1C5C" w:rsidRDefault="007C1C5C" w:rsidP="00063927">
      <w:pPr>
        <w:tabs>
          <w:tab w:val="left" w:pos="-993"/>
          <w:tab w:val="left" w:pos="993"/>
        </w:tabs>
        <w:ind w:left="360"/>
        <w:jc w:val="both"/>
      </w:pPr>
    </w:p>
    <w:p w:rsidR="00F46D6A" w:rsidRDefault="00F46D6A" w:rsidP="00063927">
      <w:pPr>
        <w:pStyle w:val="Odsekzoznamu"/>
        <w:numPr>
          <w:ilvl w:val="1"/>
          <w:numId w:val="11"/>
        </w:numPr>
        <w:tabs>
          <w:tab w:val="left" w:pos="-993"/>
          <w:tab w:val="left" w:pos="993"/>
        </w:tabs>
        <w:ind w:left="993" w:hanging="426"/>
        <w:jc w:val="both"/>
      </w:pPr>
      <w:r>
        <w:t>Stručný opis</w:t>
      </w:r>
      <w:r w:rsidR="00960290" w:rsidRPr="00960290">
        <w:t xml:space="preserve">: </w:t>
      </w:r>
    </w:p>
    <w:p w:rsidR="00177DE5" w:rsidRDefault="00960290" w:rsidP="00177DE5">
      <w:pPr>
        <w:tabs>
          <w:tab w:val="left" w:pos="-993"/>
          <w:tab w:val="left" w:pos="993"/>
        </w:tabs>
        <w:ind w:left="993"/>
        <w:jc w:val="both"/>
      </w:pPr>
      <w:r w:rsidRPr="00960290">
        <w:t xml:space="preserve">Predmetom zákazky je rekonštrukcia </w:t>
      </w:r>
      <w:r w:rsidR="007C1C5C">
        <w:t>zatekajúcej plochej strechy telocvične.</w:t>
      </w:r>
      <w:r w:rsidR="004D25AA">
        <w:t xml:space="preserve"> Plochú strechu telocvične chceme zmeniť na šikmú strechu s nízkym krovom.</w:t>
      </w:r>
    </w:p>
    <w:p w:rsidR="00063927" w:rsidRPr="00063927" w:rsidRDefault="00960290" w:rsidP="00177DE5">
      <w:pPr>
        <w:tabs>
          <w:tab w:val="left" w:pos="-993"/>
          <w:tab w:val="left" w:pos="993"/>
        </w:tabs>
        <w:ind w:left="993"/>
        <w:jc w:val="both"/>
      </w:pPr>
      <w:r w:rsidRPr="00960290">
        <w:t xml:space="preserve">Plánujú sa nasledovné stavebné úpravy:  </w:t>
      </w:r>
    </w:p>
    <w:p w:rsidR="00960290" w:rsidRDefault="00332930" w:rsidP="00063927">
      <w:pPr>
        <w:pStyle w:val="Odsekzoznamu"/>
        <w:numPr>
          <w:ilvl w:val="0"/>
          <w:numId w:val="20"/>
        </w:numPr>
        <w:ind w:left="1428"/>
      </w:pPr>
      <w:r>
        <w:t xml:space="preserve">príprava strechy (demontáž </w:t>
      </w:r>
      <w:r w:rsidR="004D25AA">
        <w:t xml:space="preserve">starých rín, </w:t>
      </w:r>
      <w:r>
        <w:t>odkvapov, bleskozvodov)</w:t>
      </w:r>
    </w:p>
    <w:p w:rsidR="00332930" w:rsidRDefault="004D25AA" w:rsidP="00063927">
      <w:pPr>
        <w:pStyle w:val="Odsekzoznamu"/>
        <w:numPr>
          <w:ilvl w:val="0"/>
          <w:numId w:val="20"/>
        </w:numPr>
        <w:ind w:left="1428"/>
      </w:pPr>
      <w:r>
        <w:t>vybudovanie nízkych krovov</w:t>
      </w:r>
    </w:p>
    <w:p w:rsidR="00332930" w:rsidRDefault="004D25AA" w:rsidP="00063927">
      <w:pPr>
        <w:pStyle w:val="Odsekzoznamu"/>
        <w:numPr>
          <w:ilvl w:val="0"/>
          <w:numId w:val="20"/>
        </w:numPr>
        <w:ind w:left="1428"/>
      </w:pPr>
      <w:r>
        <w:t>tepelná izolácia strechy</w:t>
      </w:r>
    </w:p>
    <w:p w:rsidR="004D25AA" w:rsidRPr="00063927" w:rsidRDefault="008A5086" w:rsidP="00063927">
      <w:pPr>
        <w:pStyle w:val="Odsekzoznamu"/>
        <w:numPr>
          <w:ilvl w:val="0"/>
          <w:numId w:val="20"/>
        </w:numPr>
        <w:ind w:left="1428"/>
      </w:pPr>
      <w:r>
        <w:t>položenie strešnej krytiny (</w:t>
      </w:r>
      <w:proofErr w:type="spellStart"/>
      <w:r>
        <w:t>falcová</w:t>
      </w:r>
      <w:proofErr w:type="spellEnd"/>
      <w:r>
        <w:t xml:space="preserve"> krytina nad šatne a trapéz nad halu)</w:t>
      </w:r>
    </w:p>
    <w:p w:rsidR="00F46D6A" w:rsidRDefault="004F0AB2" w:rsidP="00063927">
      <w:pPr>
        <w:pStyle w:val="Odsekzoznamu"/>
        <w:numPr>
          <w:ilvl w:val="0"/>
          <w:numId w:val="20"/>
        </w:numPr>
        <w:ind w:left="1428"/>
      </w:pPr>
      <w:r>
        <w:t>klampiarske práce – nové ríny a odkvapové zvody</w:t>
      </w:r>
    </w:p>
    <w:p w:rsidR="004F0AB2" w:rsidRDefault="004F0AB2" w:rsidP="004F0AB2">
      <w:pPr>
        <w:pStyle w:val="Odsekzoznamu"/>
        <w:numPr>
          <w:ilvl w:val="0"/>
          <w:numId w:val="20"/>
        </w:numPr>
        <w:ind w:left="1428"/>
      </w:pPr>
      <w:r>
        <w:t>odvetranie strechy</w:t>
      </w:r>
    </w:p>
    <w:p w:rsidR="004F0AB2" w:rsidRPr="00063927" w:rsidRDefault="004F0AB2" w:rsidP="004F0AB2">
      <w:pPr>
        <w:pStyle w:val="Odsekzoznamu"/>
        <w:numPr>
          <w:ilvl w:val="0"/>
          <w:numId w:val="20"/>
        </w:numPr>
        <w:ind w:left="1428"/>
      </w:pPr>
      <w:r>
        <w:t>spätná montáž bleskozvodov</w:t>
      </w:r>
    </w:p>
    <w:p w:rsidR="00103852" w:rsidRPr="00F46D6A" w:rsidRDefault="00103852" w:rsidP="00063927">
      <w:pPr>
        <w:tabs>
          <w:tab w:val="left" w:pos="-993"/>
          <w:tab w:val="left" w:pos="993"/>
        </w:tabs>
        <w:ind w:left="567"/>
        <w:jc w:val="both"/>
      </w:pPr>
    </w:p>
    <w:p w:rsidR="00960290" w:rsidRPr="00534DCF" w:rsidRDefault="00960290" w:rsidP="00063927">
      <w:pPr>
        <w:pStyle w:val="Odsekzoznamu"/>
        <w:numPr>
          <w:ilvl w:val="1"/>
          <w:numId w:val="11"/>
        </w:numPr>
        <w:tabs>
          <w:tab w:val="left" w:pos="-993"/>
          <w:tab w:val="left" w:pos="993"/>
        </w:tabs>
        <w:ind w:left="993" w:hanging="426"/>
        <w:jc w:val="both"/>
        <w:rPr>
          <w:b/>
        </w:rPr>
      </w:pPr>
      <w:r w:rsidRPr="00960290">
        <w:t>Predpokladaná hodnota zákazky s DPH</w:t>
      </w:r>
      <w:r w:rsidR="00177DE5">
        <w:t xml:space="preserve">: </w:t>
      </w:r>
      <w:r w:rsidR="00D7701D" w:rsidRPr="00534DCF">
        <w:rPr>
          <w:b/>
        </w:rPr>
        <w:t>2</w:t>
      </w:r>
      <w:r w:rsidR="00910A2F">
        <w:rPr>
          <w:b/>
        </w:rPr>
        <w:t>5</w:t>
      </w:r>
      <w:r w:rsidR="00103852" w:rsidRPr="00534DCF">
        <w:rPr>
          <w:b/>
        </w:rPr>
        <w:t xml:space="preserve">.000,- </w:t>
      </w:r>
      <w:r w:rsidR="00D7701D" w:rsidRPr="00534DCF">
        <w:rPr>
          <w:b/>
        </w:rPr>
        <w:t xml:space="preserve"> </w:t>
      </w:r>
      <w:r w:rsidR="00103852" w:rsidRPr="00534DCF">
        <w:rPr>
          <w:b/>
        </w:rPr>
        <w:t>€</w:t>
      </w:r>
    </w:p>
    <w:p w:rsidR="00063927" w:rsidRPr="00960290" w:rsidRDefault="00063927" w:rsidP="00063927">
      <w:pPr>
        <w:tabs>
          <w:tab w:val="left" w:pos="-993"/>
          <w:tab w:val="left" w:pos="993"/>
        </w:tabs>
        <w:ind w:left="567"/>
        <w:jc w:val="both"/>
      </w:pPr>
    </w:p>
    <w:p w:rsidR="00960290" w:rsidRDefault="00960290" w:rsidP="00063927">
      <w:pPr>
        <w:pStyle w:val="Odsekzoznamu"/>
        <w:numPr>
          <w:ilvl w:val="1"/>
          <w:numId w:val="11"/>
        </w:numPr>
        <w:tabs>
          <w:tab w:val="left" w:pos="-993"/>
          <w:tab w:val="left" w:pos="993"/>
        </w:tabs>
        <w:ind w:left="993" w:hanging="426"/>
        <w:jc w:val="both"/>
      </w:pPr>
      <w:r w:rsidRPr="00960290">
        <w:t xml:space="preserve">Podrobné vymedzenie predmetu zákazky tvorí </w:t>
      </w:r>
      <w:r w:rsidR="0033546C">
        <w:t>prílohu č. 1 tejto ponuky</w:t>
      </w:r>
      <w:r w:rsidRPr="00960290">
        <w:t>.</w:t>
      </w:r>
    </w:p>
    <w:p w:rsidR="002C4CF1" w:rsidRPr="00960290" w:rsidRDefault="002C4CF1" w:rsidP="002C4CF1">
      <w:pPr>
        <w:tabs>
          <w:tab w:val="left" w:pos="-993"/>
          <w:tab w:val="left" w:pos="993"/>
        </w:tabs>
        <w:jc w:val="both"/>
      </w:pPr>
    </w:p>
    <w:p w:rsidR="00960290" w:rsidRPr="00960290" w:rsidRDefault="00960290" w:rsidP="00063927">
      <w:pPr>
        <w:tabs>
          <w:tab w:val="left" w:pos="-993"/>
          <w:tab w:val="left" w:pos="993"/>
        </w:tabs>
        <w:ind w:left="567"/>
        <w:jc w:val="both"/>
      </w:pPr>
    </w:p>
    <w:p w:rsidR="008A5086" w:rsidRDefault="008A5086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665F05" w:rsidRPr="00665F05" w:rsidRDefault="00665F05" w:rsidP="00665F05">
      <w:pPr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b/>
          <w:bCs/>
          <w:smallCaps/>
        </w:rPr>
      </w:pPr>
      <w:r>
        <w:rPr>
          <w:b/>
          <w:bCs/>
          <w:smallCaps/>
        </w:rPr>
        <w:lastRenderedPageBreak/>
        <w:t>Typ zákazky</w:t>
      </w:r>
    </w:p>
    <w:p w:rsidR="00665F05" w:rsidRPr="005102D0" w:rsidRDefault="00534DCF" w:rsidP="00534DCF">
      <w:pPr>
        <w:ind w:left="360" w:right="-284"/>
      </w:pPr>
      <w:r>
        <w:rPr>
          <w:szCs w:val="20"/>
        </w:rPr>
        <w:t>Z</w:t>
      </w:r>
      <w:r w:rsidRPr="00002E76">
        <w:rPr>
          <w:szCs w:val="20"/>
        </w:rPr>
        <w:t>ákazka na uskutočnenie stavebných prác v</w:t>
      </w:r>
      <w:r>
        <w:rPr>
          <w:szCs w:val="20"/>
        </w:rPr>
        <w:t xml:space="preserve"> zmysle §9 ods. 9 zákona č. </w:t>
      </w:r>
      <w:r w:rsidRPr="00002E76">
        <w:rPr>
          <w:szCs w:val="20"/>
        </w:rPr>
        <w:t xml:space="preserve">25/2006 </w:t>
      </w:r>
      <w:proofErr w:type="spellStart"/>
      <w:r w:rsidRPr="00002E76">
        <w:rPr>
          <w:szCs w:val="20"/>
        </w:rPr>
        <w:t>Z.z</w:t>
      </w:r>
      <w:proofErr w:type="spellEnd"/>
      <w:r w:rsidRPr="00002E76">
        <w:rPr>
          <w:szCs w:val="20"/>
        </w:rPr>
        <w:t>.</w:t>
      </w:r>
      <w:r>
        <w:rPr>
          <w:szCs w:val="20"/>
        </w:rPr>
        <w:t xml:space="preserve"> </w:t>
      </w:r>
      <w:r w:rsidRPr="00006D76">
        <w:rPr>
          <w:szCs w:val="20"/>
        </w:rPr>
        <w:t>o verejnom obstarávaní a o zmene a doplnení niektorých zákonov</w:t>
      </w:r>
      <w:r>
        <w:t xml:space="preserve"> – podlimitná zákazka realizovaná prieskumom trhu.</w:t>
      </w:r>
      <w:r w:rsidR="00665F05" w:rsidRPr="005102D0">
        <w:t xml:space="preserve"> Výsledkom prieskumu</w:t>
      </w:r>
      <w:r w:rsidR="00665F05">
        <w:t xml:space="preserve"> </w:t>
      </w:r>
      <w:r w:rsidR="00665F05" w:rsidRPr="005102D0">
        <w:t xml:space="preserve">bude </w:t>
      </w:r>
      <w:r w:rsidR="00665F05">
        <w:t xml:space="preserve">výber uchádzača trojčlennou komisiou z minimálne troch cenových ponúk. </w:t>
      </w:r>
    </w:p>
    <w:p w:rsidR="00665F05" w:rsidRDefault="00665F05" w:rsidP="00665F05">
      <w:pPr>
        <w:tabs>
          <w:tab w:val="left" w:pos="993"/>
        </w:tabs>
        <w:spacing w:line="360" w:lineRule="auto"/>
        <w:jc w:val="both"/>
        <w:rPr>
          <w:b/>
          <w:bCs/>
          <w:smallCaps/>
        </w:rPr>
      </w:pPr>
    </w:p>
    <w:p w:rsidR="00960290" w:rsidRPr="0057332D" w:rsidRDefault="00960290" w:rsidP="00063927">
      <w:pPr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b/>
          <w:bCs/>
          <w:smallCaps/>
        </w:rPr>
      </w:pPr>
      <w:r w:rsidRPr="0057332D">
        <w:rPr>
          <w:b/>
          <w:bCs/>
          <w:smallCaps/>
        </w:rPr>
        <w:t>Komplexnosť dodávky</w:t>
      </w:r>
      <w:bookmarkStart w:id="1" w:name="casti"/>
      <w:bookmarkEnd w:id="1"/>
    </w:p>
    <w:p w:rsidR="00960290" w:rsidRDefault="00960290" w:rsidP="00063927">
      <w:pPr>
        <w:tabs>
          <w:tab w:val="num" w:pos="567"/>
          <w:tab w:val="left" w:pos="993"/>
        </w:tabs>
        <w:spacing w:line="360" w:lineRule="auto"/>
        <w:ind w:left="360"/>
        <w:jc w:val="both"/>
      </w:pPr>
      <w:r w:rsidRPr="00960290">
        <w:t>Predmet zákazky nie je rozdelený, uchádzač predloží ponuku na celý predmet zákazky.</w:t>
      </w:r>
      <w:bookmarkStart w:id="2" w:name="casti_opis"/>
      <w:bookmarkEnd w:id="2"/>
    </w:p>
    <w:p w:rsidR="006317CC" w:rsidRPr="00960290" w:rsidRDefault="006317CC" w:rsidP="00063927">
      <w:pPr>
        <w:tabs>
          <w:tab w:val="num" w:pos="567"/>
          <w:tab w:val="left" w:pos="993"/>
        </w:tabs>
        <w:spacing w:line="360" w:lineRule="auto"/>
        <w:ind w:left="360"/>
        <w:jc w:val="both"/>
      </w:pPr>
    </w:p>
    <w:p w:rsidR="00960290" w:rsidRPr="0057332D" w:rsidRDefault="00960290" w:rsidP="00063927">
      <w:pPr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b/>
          <w:bCs/>
          <w:smallCaps/>
        </w:rPr>
      </w:pPr>
      <w:r w:rsidRPr="0057332D">
        <w:rPr>
          <w:b/>
          <w:bCs/>
          <w:smallCaps/>
        </w:rPr>
        <w:t>Zdroj finančných prostriedkov</w:t>
      </w:r>
    </w:p>
    <w:p w:rsidR="00960290" w:rsidRPr="00103852" w:rsidRDefault="00960290" w:rsidP="00063927">
      <w:pPr>
        <w:pStyle w:val="Zarkazkladnhotextu2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</w:pPr>
      <w:r w:rsidRPr="00103852">
        <w:t xml:space="preserve">Predmet zákazky bude financovaný z  rozpočtu verejného obstarávateľa. </w:t>
      </w:r>
    </w:p>
    <w:p w:rsidR="00960290" w:rsidRPr="00103852" w:rsidRDefault="00960290" w:rsidP="00063927">
      <w:pPr>
        <w:pStyle w:val="Zarkazkladnhotextu2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</w:pPr>
      <w:r w:rsidRPr="00103852">
        <w:t xml:space="preserve">Platba bude realizovaná formou bezhotovostného platobného styku na základe vystavenej faktúry za </w:t>
      </w:r>
      <w:r w:rsidR="00A62A30">
        <w:t>ukončené stavebné dielo a riadne</w:t>
      </w:r>
      <w:r w:rsidRPr="00103852">
        <w:t xml:space="preserve"> prevzatú stavbu. </w:t>
      </w:r>
    </w:p>
    <w:p w:rsidR="00960290" w:rsidRPr="00A318E8" w:rsidRDefault="00960290" w:rsidP="00063927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960290" w:rsidRPr="00A318E8" w:rsidRDefault="00960290" w:rsidP="00063927">
      <w:pPr>
        <w:tabs>
          <w:tab w:val="left" w:pos="993"/>
        </w:tabs>
        <w:jc w:val="both"/>
        <w:rPr>
          <w:sz w:val="20"/>
          <w:szCs w:val="20"/>
        </w:rPr>
      </w:pPr>
    </w:p>
    <w:p w:rsidR="00960290" w:rsidRPr="0057332D" w:rsidRDefault="00960290" w:rsidP="00063927">
      <w:pPr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b/>
          <w:bCs/>
          <w:smallCaps/>
        </w:rPr>
      </w:pPr>
      <w:r w:rsidRPr="0057332D">
        <w:rPr>
          <w:b/>
          <w:bCs/>
          <w:smallCaps/>
        </w:rPr>
        <w:t>Miesto a termín dodania predmetu zákazky</w:t>
      </w:r>
    </w:p>
    <w:p w:rsidR="00960290" w:rsidRPr="00063927" w:rsidRDefault="00960290" w:rsidP="00063927">
      <w:pPr>
        <w:pStyle w:val="Zarkazkladnhotextu2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</w:pPr>
      <w:r w:rsidRPr="00063927">
        <w:t>Hlavné stavenisko alebo miesto uskutočňovania stavebných prác:</w:t>
      </w:r>
      <w:bookmarkStart w:id="3" w:name="miesto_dodania"/>
      <w:bookmarkEnd w:id="3"/>
    </w:p>
    <w:p w:rsidR="00960290" w:rsidRPr="00063927" w:rsidRDefault="0033546C" w:rsidP="0033546C">
      <w:pPr>
        <w:tabs>
          <w:tab w:val="left" w:pos="851"/>
        </w:tabs>
        <w:jc w:val="both"/>
      </w:pPr>
      <w:r>
        <w:tab/>
      </w:r>
      <w:r w:rsidR="00960290" w:rsidRPr="00063927">
        <w:t xml:space="preserve">ZŠ </w:t>
      </w:r>
      <w:r>
        <w:t xml:space="preserve">s MŠ </w:t>
      </w:r>
      <w:r w:rsidR="00960290" w:rsidRPr="00063927">
        <w:t xml:space="preserve">Podolie </w:t>
      </w:r>
      <w:r w:rsidR="00910A2F">
        <w:t xml:space="preserve">804 </w:t>
      </w:r>
      <w:r>
        <w:t xml:space="preserve">– objekt </w:t>
      </w:r>
      <w:r w:rsidR="004F0AB2">
        <w:t>telocvične</w:t>
      </w:r>
      <w:r w:rsidR="00910A2F">
        <w:t>.</w:t>
      </w:r>
    </w:p>
    <w:p w:rsidR="00960290" w:rsidRPr="00063927" w:rsidRDefault="0033546C" w:rsidP="006317CC">
      <w:pPr>
        <w:pStyle w:val="Zarkazkladnhotextu2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</w:pPr>
      <w:r>
        <w:t>L</w:t>
      </w:r>
      <w:r w:rsidR="00960290" w:rsidRPr="00063927">
        <w:t xml:space="preserve">ehota dodania:  </w:t>
      </w:r>
      <w:r w:rsidR="00DF2D7E">
        <w:t>do 3</w:t>
      </w:r>
      <w:r w:rsidR="00910A2F">
        <w:t>1</w:t>
      </w:r>
      <w:r w:rsidR="00DF2D7E">
        <w:t xml:space="preserve">. </w:t>
      </w:r>
      <w:r w:rsidR="00534DCF">
        <w:t>3</w:t>
      </w:r>
      <w:r w:rsidR="00DF2D7E">
        <w:t>. 201</w:t>
      </w:r>
      <w:r w:rsidR="00534DCF">
        <w:t>6</w:t>
      </w:r>
      <w:r w:rsidR="00B32563">
        <w:t xml:space="preserve"> </w:t>
      </w:r>
    </w:p>
    <w:p w:rsidR="00960290" w:rsidRPr="00063927" w:rsidRDefault="00960290" w:rsidP="00063927">
      <w:pPr>
        <w:tabs>
          <w:tab w:val="left" w:pos="993"/>
        </w:tabs>
        <w:ind w:left="540"/>
        <w:jc w:val="both"/>
        <w:rPr>
          <w:color w:val="FF0000"/>
        </w:rPr>
      </w:pPr>
    </w:p>
    <w:p w:rsidR="00960290" w:rsidRPr="0057332D" w:rsidRDefault="00960290" w:rsidP="00063927">
      <w:pPr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b/>
          <w:bCs/>
          <w:smallCaps/>
        </w:rPr>
      </w:pPr>
      <w:r w:rsidRPr="0057332D">
        <w:rPr>
          <w:b/>
          <w:bCs/>
          <w:smallCaps/>
        </w:rPr>
        <w:t>Oprávnený záujemca, uchádzač</w:t>
      </w:r>
    </w:p>
    <w:p w:rsidR="0057332D" w:rsidRDefault="0057332D" w:rsidP="0057332D">
      <w:pPr>
        <w:pStyle w:val="Zarkazkladnhotextu2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</w:pPr>
      <w:r w:rsidRPr="00063927">
        <w:t>Záujemca je fyzická alebo právnická osoba alebo skupina takýchto osôb, ktorá na trhu uskutočňuje stavebné práce a má záujem o účasť v tejto zákazke.</w:t>
      </w:r>
    </w:p>
    <w:p w:rsidR="00534DCF" w:rsidRDefault="0057332D" w:rsidP="00534DCF">
      <w:pPr>
        <w:pStyle w:val="Zarkazkladnhotextu2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</w:pPr>
      <w:r w:rsidRPr="0057332D">
        <w:t>Uchádzač mu</w:t>
      </w:r>
      <w:r w:rsidR="00534DCF">
        <w:t>sí predložiť doklad o </w:t>
      </w:r>
      <w:r w:rsidRPr="0057332D">
        <w:t>oprávnen</w:t>
      </w:r>
      <w:r w:rsidR="00534DCF">
        <w:t xml:space="preserve">í </w:t>
      </w:r>
      <w:r w:rsidRPr="0057332D">
        <w:t>uskutočňovať stavebné práce</w:t>
      </w:r>
      <w:r w:rsidR="00534DCF">
        <w:t xml:space="preserve"> (informatívny výpis zo ŽR alebo OR).</w:t>
      </w:r>
      <w:r>
        <w:t xml:space="preserve"> M</w:t>
      </w:r>
      <w:r w:rsidRPr="0057332D">
        <w:t>ôže to byť originál,</w:t>
      </w:r>
      <w:r>
        <w:t xml:space="preserve"> </w:t>
      </w:r>
      <w:r w:rsidRPr="0057332D">
        <w:t>úradne osvedčená fotokópia</w:t>
      </w:r>
      <w:r>
        <w:t xml:space="preserve"> </w:t>
      </w:r>
      <w:r w:rsidRPr="0057332D">
        <w:t>alebo fotokópia dokladu</w:t>
      </w:r>
      <w:r>
        <w:t xml:space="preserve">. </w:t>
      </w:r>
      <w:r w:rsidR="00534DCF">
        <w:t xml:space="preserve">V prípade neoverenej kópie je potrebné v prípade úspešnosti priniesť originál alebo úradne overenú fotokópiu originálu. </w:t>
      </w:r>
    </w:p>
    <w:p w:rsidR="00534DCF" w:rsidRPr="00063927" w:rsidRDefault="00534DCF" w:rsidP="00534DCF">
      <w:pPr>
        <w:pStyle w:val="Zarkazkladnhotextu2"/>
        <w:tabs>
          <w:tab w:val="left" w:pos="993"/>
        </w:tabs>
        <w:spacing w:after="0" w:line="240" w:lineRule="auto"/>
        <w:ind w:left="-72"/>
        <w:jc w:val="both"/>
      </w:pPr>
    </w:p>
    <w:p w:rsidR="00B32563" w:rsidRPr="00B32563" w:rsidRDefault="00B32563" w:rsidP="00B32563">
      <w:pPr>
        <w:numPr>
          <w:ilvl w:val="0"/>
          <w:numId w:val="11"/>
        </w:numPr>
        <w:tabs>
          <w:tab w:val="left" w:pos="993"/>
        </w:tabs>
        <w:spacing w:line="360" w:lineRule="auto"/>
        <w:jc w:val="both"/>
        <w:rPr>
          <w:b/>
          <w:bCs/>
          <w:smallCaps/>
        </w:rPr>
      </w:pPr>
      <w:bookmarkStart w:id="4" w:name="varianty"/>
      <w:bookmarkEnd w:id="4"/>
      <w:r w:rsidRPr="00B32563">
        <w:rPr>
          <w:b/>
          <w:bCs/>
          <w:smallCaps/>
        </w:rPr>
        <w:t>Obhliadka miesta dodania predmetu zákazky</w:t>
      </w:r>
    </w:p>
    <w:p w:rsidR="00B32563" w:rsidRPr="00B32563" w:rsidRDefault="00B32563" w:rsidP="00B32563">
      <w:pPr>
        <w:pStyle w:val="Zarkazkladnhotextu2"/>
        <w:numPr>
          <w:ilvl w:val="1"/>
          <w:numId w:val="11"/>
        </w:numPr>
        <w:tabs>
          <w:tab w:val="left" w:pos="993"/>
        </w:tabs>
        <w:spacing w:after="0" w:line="240" w:lineRule="auto"/>
        <w:jc w:val="both"/>
      </w:pPr>
      <w:r w:rsidRPr="00B32563">
        <w:t>Záujemc</w:t>
      </w:r>
      <w:r w:rsidR="008F64F3">
        <w:t xml:space="preserve">a je povinný </w:t>
      </w:r>
      <w:r w:rsidRPr="00B32563">
        <w:t xml:space="preserve"> vykonať obhliadku miesta dodan</w:t>
      </w:r>
      <w:r w:rsidR="00910A2F">
        <w:t>ia predmetu zákazky, aby získal</w:t>
      </w:r>
      <w:r w:rsidRPr="00B32563">
        <w:t xml:space="preserve"> všetky informácie, ktoré bud</w:t>
      </w:r>
      <w:r w:rsidR="00910A2F">
        <w:t>e</w:t>
      </w:r>
      <w:r w:rsidRPr="00B32563">
        <w:t xml:space="preserve"> potrebovať na prípravu a spracovanie ponuky. Výdavky spojené s obhliadkou miesta dodania predmetu zákazky idú na ťarchu uchádzača.</w:t>
      </w:r>
    </w:p>
    <w:p w:rsidR="008F64F3" w:rsidRDefault="008F64F3" w:rsidP="00B32563">
      <w:pPr>
        <w:spacing w:line="360" w:lineRule="auto"/>
        <w:jc w:val="both"/>
        <w:rPr>
          <w:b/>
          <w:bCs/>
          <w:smallCaps/>
        </w:rPr>
      </w:pPr>
    </w:p>
    <w:p w:rsidR="00960290" w:rsidRPr="00063927" w:rsidRDefault="00960290" w:rsidP="00960290">
      <w:pPr>
        <w:numPr>
          <w:ilvl w:val="0"/>
          <w:numId w:val="11"/>
        </w:numPr>
        <w:spacing w:line="360" w:lineRule="auto"/>
        <w:jc w:val="both"/>
        <w:rPr>
          <w:b/>
          <w:bCs/>
          <w:smallCaps/>
        </w:rPr>
      </w:pPr>
      <w:r w:rsidRPr="00063927">
        <w:rPr>
          <w:b/>
          <w:bCs/>
          <w:smallCaps/>
        </w:rPr>
        <w:t>Predloženie ponuky</w:t>
      </w:r>
    </w:p>
    <w:p w:rsidR="006317CC" w:rsidRPr="006317CC" w:rsidRDefault="00960290" w:rsidP="008F64F3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</w:pPr>
      <w:r w:rsidRPr="0057332D">
        <w:t xml:space="preserve">Uchádzač môže predložiť iba jednu ponuku. </w:t>
      </w:r>
    </w:p>
    <w:p w:rsidR="00300A4E" w:rsidRDefault="006317CC" w:rsidP="008F64F3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</w:pPr>
      <w:r>
        <w:t>C</w:t>
      </w:r>
      <w:r w:rsidRPr="006317CC">
        <w:t>enovú ponu</w:t>
      </w:r>
      <w:r>
        <w:t xml:space="preserve">ku predkladá uchádzač v písomnej forme </w:t>
      </w:r>
      <w:r w:rsidRPr="006317CC">
        <w:t>v</w:t>
      </w:r>
      <w:r>
        <w:t xml:space="preserve"> </w:t>
      </w:r>
      <w:r w:rsidRPr="006317CC">
        <w:t>uzatvorenom obale s</w:t>
      </w:r>
      <w:r>
        <w:t xml:space="preserve"> označením</w:t>
      </w:r>
      <w:r w:rsidRPr="006317CC">
        <w:t xml:space="preserve"> obchodného názvu uchádzača a</w:t>
      </w:r>
      <w:r>
        <w:t xml:space="preserve"> označením</w:t>
      </w:r>
      <w:r w:rsidRPr="006317CC">
        <w:t xml:space="preserve"> súťaže </w:t>
      </w:r>
      <w:r w:rsidRPr="00391919">
        <w:rPr>
          <w:i/>
        </w:rPr>
        <w:t xml:space="preserve">„Rekonštrukcia </w:t>
      </w:r>
      <w:r w:rsidR="00534DCF" w:rsidRPr="00391919">
        <w:rPr>
          <w:i/>
        </w:rPr>
        <w:t>plochej strechy telocvične ZŠ s MŠ Podolie 804</w:t>
      </w:r>
      <w:r w:rsidRPr="00391919">
        <w:rPr>
          <w:i/>
        </w:rPr>
        <w:t xml:space="preserve"> - NEOTVÁRAŤ“.</w:t>
      </w:r>
      <w:r>
        <w:t xml:space="preserve"> </w:t>
      </w:r>
      <w:r w:rsidRPr="006317CC">
        <w:t>Ponuky je potrebné doručiť osobne alebo poštou na vyššie uvedenú adresu verejného obstarávateľa.</w:t>
      </w:r>
    </w:p>
    <w:p w:rsidR="008E7B06" w:rsidRDefault="008E7B06">
      <w:r>
        <w:br w:type="page"/>
      </w:r>
    </w:p>
    <w:p w:rsidR="002C4CF1" w:rsidRPr="002C4CF1" w:rsidRDefault="002C4CF1" w:rsidP="002C4CF1">
      <w:pPr>
        <w:tabs>
          <w:tab w:val="left" w:pos="993"/>
        </w:tabs>
        <w:spacing w:before="120"/>
        <w:ind w:left="360"/>
        <w:jc w:val="both"/>
        <w:rPr>
          <w:b/>
        </w:rPr>
      </w:pPr>
    </w:p>
    <w:p w:rsidR="00300A4E" w:rsidRPr="00391919" w:rsidRDefault="00300A4E" w:rsidP="008F64F3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  <w:rPr>
          <w:b/>
        </w:rPr>
      </w:pPr>
      <w:r>
        <w:t>Leh</w:t>
      </w:r>
      <w:r w:rsidR="008F64F3">
        <w:t xml:space="preserve">ota na predkladanie ponúk: </w:t>
      </w:r>
      <w:r w:rsidR="008F64F3" w:rsidRPr="00391919">
        <w:rPr>
          <w:b/>
        </w:rPr>
        <w:t xml:space="preserve">do </w:t>
      </w:r>
      <w:r w:rsidR="00391919" w:rsidRPr="00391919">
        <w:rPr>
          <w:b/>
        </w:rPr>
        <w:t>1</w:t>
      </w:r>
      <w:r w:rsidR="008A5086">
        <w:rPr>
          <w:b/>
        </w:rPr>
        <w:t>8</w:t>
      </w:r>
      <w:r w:rsidR="00534DCF" w:rsidRPr="00391919">
        <w:rPr>
          <w:b/>
        </w:rPr>
        <w:t>. 12</w:t>
      </w:r>
      <w:r w:rsidR="00DF2D7E" w:rsidRPr="00391919">
        <w:rPr>
          <w:b/>
        </w:rPr>
        <w:t>. 2015</w:t>
      </w:r>
      <w:r w:rsidR="00534DCF" w:rsidRPr="00391919">
        <w:rPr>
          <w:b/>
        </w:rPr>
        <w:t xml:space="preserve"> do 12</w:t>
      </w:r>
      <w:r w:rsidRPr="00391919">
        <w:rPr>
          <w:b/>
        </w:rPr>
        <w:t>.00 hod.</w:t>
      </w:r>
    </w:p>
    <w:p w:rsidR="00300A4E" w:rsidRDefault="00960290" w:rsidP="008F64F3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</w:pPr>
      <w:r w:rsidRPr="00063927">
        <w:t>V prípade, ak uchádzač predloží ponuku prostredníctvom poštovej zásielky, je rozhodujúci termín doručenia ponuky verejnému obstarávateľovi.</w:t>
      </w:r>
    </w:p>
    <w:p w:rsidR="00960290" w:rsidRPr="00063927" w:rsidRDefault="00960290" w:rsidP="00960290">
      <w:pPr>
        <w:autoSpaceDE w:val="0"/>
        <w:autoSpaceDN w:val="0"/>
        <w:adjustRightInd w:val="0"/>
        <w:ind w:left="567" w:hanging="567"/>
        <w:jc w:val="both"/>
      </w:pPr>
    </w:p>
    <w:p w:rsidR="00960290" w:rsidRPr="00063927" w:rsidRDefault="00960290" w:rsidP="00960290">
      <w:pPr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/>
        <w:rPr>
          <w:b/>
          <w:bCs/>
          <w:smallCaps/>
        </w:rPr>
      </w:pPr>
      <w:r w:rsidRPr="00063927">
        <w:rPr>
          <w:b/>
          <w:bCs/>
          <w:smallCaps/>
        </w:rPr>
        <w:t>Platnosť ponuky</w:t>
      </w:r>
    </w:p>
    <w:p w:rsidR="00EE4251" w:rsidRPr="00EE4251" w:rsidRDefault="00960290" w:rsidP="00EE4251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  <w:rPr>
          <w:bCs/>
        </w:rPr>
      </w:pPr>
      <w:r w:rsidRPr="00EE4251">
        <w:t xml:space="preserve">Ponuky zostávajú platné počas lehoty viazanosti ponúk </w:t>
      </w:r>
      <w:r w:rsidRPr="00391919">
        <w:t xml:space="preserve">stanovenej do </w:t>
      </w:r>
      <w:r w:rsidR="008F64F3" w:rsidRPr="00391919">
        <w:t>31</w:t>
      </w:r>
      <w:r w:rsidR="00EE4251" w:rsidRPr="00391919">
        <w:t xml:space="preserve">. </w:t>
      </w:r>
      <w:r w:rsidR="008F64F3" w:rsidRPr="00391919">
        <w:t>3</w:t>
      </w:r>
      <w:r w:rsidR="00910A2F" w:rsidRPr="00391919">
        <w:t>. 2016</w:t>
      </w:r>
      <w:r w:rsidR="00EE4251" w:rsidRPr="00391919">
        <w:t>.</w:t>
      </w:r>
    </w:p>
    <w:p w:rsidR="00960290" w:rsidRPr="00034F56" w:rsidRDefault="00960290" w:rsidP="00EE4251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  <w:rPr>
          <w:bCs/>
        </w:rPr>
      </w:pPr>
      <w:r w:rsidRPr="00EE4251">
        <w:t>V prípade, ak bude podaná námietka proti postupu verejného obstarávateľa a začaté konanie o námietkach pred uzavretím zmluvy bude mať podľa zákona o verejnom obstarávaní odkladný účinok na konanie verejného obstarávateľa alebo ak bude začatá kontrola postupu verejného obstarávateľa pred uzavretím zmluvy podľa zákona o verejnom obstarávaní a úrad vydá rozhodnutie o predbežnom opatrení, ktorým pozastaví konanie verejného obstarávateľa, oznámi sa uchádzačom predpokladané predĺženie lehoty viazanosti ponúk. Uchádzači sú svojou ponukou viazaní do uplynutia oznámenej, primerane predĺženej lehoty viazanosti ponúk.</w:t>
      </w:r>
    </w:p>
    <w:p w:rsidR="00034F56" w:rsidRPr="00EE4251" w:rsidRDefault="00034F56" w:rsidP="00034F56">
      <w:pPr>
        <w:tabs>
          <w:tab w:val="left" w:pos="993"/>
        </w:tabs>
        <w:spacing w:before="120"/>
        <w:ind w:left="360"/>
        <w:jc w:val="both"/>
        <w:rPr>
          <w:bCs/>
        </w:rPr>
      </w:pPr>
    </w:p>
    <w:p w:rsidR="00960290" w:rsidRPr="00063927" w:rsidRDefault="00960290" w:rsidP="00960290">
      <w:pPr>
        <w:numPr>
          <w:ilvl w:val="0"/>
          <w:numId w:val="11"/>
        </w:numPr>
        <w:spacing w:before="120" w:line="360" w:lineRule="auto"/>
        <w:jc w:val="both"/>
        <w:rPr>
          <w:b/>
          <w:bCs/>
          <w:smallCaps/>
        </w:rPr>
      </w:pPr>
      <w:r w:rsidRPr="00063927">
        <w:rPr>
          <w:b/>
          <w:bCs/>
          <w:smallCaps/>
        </w:rPr>
        <w:t>Náklady na ponuku</w:t>
      </w:r>
    </w:p>
    <w:p w:rsidR="00960290" w:rsidRPr="00063927" w:rsidRDefault="00960290" w:rsidP="00EE4251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</w:pPr>
      <w:r w:rsidRPr="00063927">
        <w:t>Všetky výdavky spojené s prípravou a predložením ponuky znáša záujemca bez finančného nároku voči verejnému obstarávateľovi.</w:t>
      </w:r>
    </w:p>
    <w:p w:rsidR="00960290" w:rsidRDefault="00EE4251" w:rsidP="00EE4251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</w:pPr>
      <w:r>
        <w:t>Cenové p</w:t>
      </w:r>
      <w:r w:rsidR="00960290" w:rsidRPr="00063927">
        <w:t xml:space="preserve">onuky doručené na adresu </w:t>
      </w:r>
      <w:r>
        <w:t>VO</w:t>
      </w:r>
      <w:r w:rsidR="00960290" w:rsidRPr="00063927">
        <w:t xml:space="preserve"> a predložené v lehote na</w:t>
      </w:r>
      <w:r>
        <w:t xml:space="preserve"> predkladanie ponúk</w:t>
      </w:r>
      <w:r w:rsidR="00960290" w:rsidRPr="00063927">
        <w:t xml:space="preserve">, sa počas plynutia lehoty viazanosti a po uplynutí lehoty viazanosti ponúk podľa bodu 10 uchádzačom nevracajú. Zostávajú ako súčasť dokumentácie o </w:t>
      </w:r>
      <w:r>
        <w:t>zákazke.</w:t>
      </w:r>
    </w:p>
    <w:p w:rsidR="00545846" w:rsidRDefault="00545846" w:rsidP="00EE4251">
      <w:pPr>
        <w:tabs>
          <w:tab w:val="left" w:pos="709"/>
        </w:tabs>
        <w:autoSpaceDE w:val="0"/>
        <w:autoSpaceDN w:val="0"/>
        <w:adjustRightInd w:val="0"/>
        <w:ind w:left="360"/>
        <w:jc w:val="both"/>
      </w:pPr>
    </w:p>
    <w:p w:rsidR="00A775AC" w:rsidRPr="00A775AC" w:rsidRDefault="00A775AC" w:rsidP="00A775AC">
      <w:pPr>
        <w:numPr>
          <w:ilvl w:val="0"/>
          <w:numId w:val="11"/>
        </w:numPr>
        <w:spacing w:before="120" w:line="360" w:lineRule="auto"/>
        <w:jc w:val="both"/>
        <w:rPr>
          <w:b/>
          <w:bCs/>
          <w:smallCaps/>
        </w:rPr>
      </w:pPr>
      <w:r w:rsidRPr="00A775AC">
        <w:rPr>
          <w:b/>
          <w:bCs/>
          <w:smallCaps/>
        </w:rPr>
        <w:t>Otváranie obálok s</w:t>
      </w:r>
      <w:r w:rsidR="00C81F1B">
        <w:rPr>
          <w:b/>
          <w:bCs/>
          <w:smallCaps/>
        </w:rPr>
        <w:t> </w:t>
      </w:r>
      <w:r w:rsidRPr="00A775AC">
        <w:rPr>
          <w:b/>
          <w:bCs/>
          <w:smallCaps/>
        </w:rPr>
        <w:t>ponukami</w:t>
      </w:r>
      <w:r w:rsidR="00C81F1B">
        <w:rPr>
          <w:b/>
          <w:bCs/>
          <w:smallCaps/>
        </w:rPr>
        <w:t xml:space="preserve">, </w:t>
      </w:r>
      <w:r w:rsidRPr="00A775AC">
        <w:rPr>
          <w:b/>
          <w:bCs/>
          <w:smallCaps/>
        </w:rPr>
        <w:t>vyhodnotenie ponúk:</w:t>
      </w:r>
    </w:p>
    <w:p w:rsidR="00A775AC" w:rsidRDefault="00A775AC" w:rsidP="00A94680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</w:pPr>
      <w:r w:rsidRPr="00A94680">
        <w:rPr>
          <w:rFonts w:ascii="TT15o00" w:hAnsi="TT15o00"/>
          <w:color w:val="000000"/>
          <w:sz w:val="22"/>
          <w:szCs w:val="22"/>
        </w:rPr>
        <w:t>Otváranie</w:t>
      </w:r>
      <w:r w:rsidRPr="00A775AC">
        <w:t xml:space="preserve"> </w:t>
      </w:r>
      <w:r>
        <w:t>a</w:t>
      </w:r>
      <w:r w:rsidRPr="00A775AC">
        <w:t>j vyhodnotenie ponúk je neverejné a</w:t>
      </w:r>
      <w:r>
        <w:t xml:space="preserve"> </w:t>
      </w:r>
      <w:r w:rsidRPr="00A775AC">
        <w:t>uskutoční sa v</w:t>
      </w:r>
      <w:r w:rsidR="00034F56">
        <w:t> </w:t>
      </w:r>
      <w:r>
        <w:t>termíne</w:t>
      </w:r>
      <w:r w:rsidR="00034F56">
        <w:t xml:space="preserve"> </w:t>
      </w:r>
      <w:r w:rsidR="00A94680">
        <w:rPr>
          <w:b/>
        </w:rPr>
        <w:t>1</w:t>
      </w:r>
      <w:r w:rsidR="008A5086">
        <w:rPr>
          <w:b/>
        </w:rPr>
        <w:t>8</w:t>
      </w:r>
      <w:r w:rsidR="00A94680">
        <w:rPr>
          <w:b/>
        </w:rPr>
        <w:t>.12.2015</w:t>
      </w:r>
      <w:r w:rsidR="008A5086">
        <w:rPr>
          <w:b/>
        </w:rPr>
        <w:t xml:space="preserve"> o 13.00 hod</w:t>
      </w:r>
      <w:r w:rsidR="00A94680">
        <w:rPr>
          <w:b/>
        </w:rPr>
        <w:t xml:space="preserve">. </w:t>
      </w:r>
      <w:r>
        <w:t xml:space="preserve"> </w:t>
      </w:r>
      <w:r w:rsidRPr="00A775AC">
        <w:t>Miesto otvárania obálok s</w:t>
      </w:r>
      <w:r>
        <w:t xml:space="preserve"> ponukami</w:t>
      </w:r>
      <w:r w:rsidRPr="00A775AC">
        <w:t xml:space="preserve">: </w:t>
      </w:r>
      <w:r>
        <w:t xml:space="preserve">riaditeľňa ZŠ s MŠ Podolie. </w:t>
      </w:r>
      <w:r w:rsidRPr="00A775AC">
        <w:t xml:space="preserve">Na vyhodnotenie ponúk </w:t>
      </w:r>
      <w:r>
        <w:t xml:space="preserve">bude </w:t>
      </w:r>
      <w:r w:rsidRPr="00A775AC">
        <w:t xml:space="preserve">zriadená komisia, ktorú stanoví </w:t>
      </w:r>
      <w:r>
        <w:t>riaditeľka školy.</w:t>
      </w:r>
    </w:p>
    <w:p w:rsidR="00A775AC" w:rsidRDefault="00A775AC" w:rsidP="00A775AC">
      <w:pPr>
        <w:ind w:firstLine="360"/>
      </w:pPr>
    </w:p>
    <w:p w:rsidR="008E7B06" w:rsidRPr="00A775AC" w:rsidRDefault="008E7B06" w:rsidP="00A775AC">
      <w:pPr>
        <w:ind w:firstLine="360"/>
      </w:pPr>
    </w:p>
    <w:p w:rsidR="00C81F1B" w:rsidRDefault="00A775AC" w:rsidP="00A775AC">
      <w:pPr>
        <w:numPr>
          <w:ilvl w:val="0"/>
          <w:numId w:val="11"/>
        </w:numPr>
        <w:spacing w:line="360" w:lineRule="auto"/>
        <w:jc w:val="both"/>
        <w:rPr>
          <w:b/>
          <w:bCs/>
          <w:smallCaps/>
        </w:rPr>
      </w:pPr>
      <w:r>
        <w:rPr>
          <w:b/>
          <w:bCs/>
          <w:smallCaps/>
        </w:rPr>
        <w:t>Kritériu</w:t>
      </w:r>
      <w:r w:rsidRPr="00A775AC">
        <w:rPr>
          <w:b/>
          <w:bCs/>
          <w:smallCaps/>
        </w:rPr>
        <w:t xml:space="preserve">m na </w:t>
      </w:r>
      <w:r w:rsidR="00C81F1B">
        <w:rPr>
          <w:b/>
          <w:bCs/>
          <w:smallCaps/>
        </w:rPr>
        <w:t>vyhodnotenie súťažných ponúk je</w:t>
      </w:r>
      <w:r w:rsidRPr="00A775AC">
        <w:rPr>
          <w:b/>
          <w:bCs/>
          <w:smallCaps/>
        </w:rPr>
        <w:t xml:space="preserve">: </w:t>
      </w:r>
    </w:p>
    <w:p w:rsidR="00A775AC" w:rsidRPr="00A775AC" w:rsidRDefault="00A94680" w:rsidP="00A94680">
      <w:pPr>
        <w:numPr>
          <w:ilvl w:val="1"/>
          <w:numId w:val="11"/>
        </w:numPr>
        <w:tabs>
          <w:tab w:val="left" w:pos="993"/>
        </w:tabs>
        <w:spacing w:before="120"/>
        <w:ind w:left="993" w:hanging="633"/>
        <w:jc w:val="both"/>
      </w:pPr>
      <w:r w:rsidRPr="00A94680">
        <w:t>Úspešným</w:t>
      </w:r>
      <w:r w:rsidRPr="00A94680">
        <w:rPr>
          <w:rFonts w:ascii="TT15o00" w:hAnsi="TT15o00"/>
          <w:color w:val="000000"/>
          <w:sz w:val="22"/>
          <w:szCs w:val="22"/>
        </w:rPr>
        <w:t xml:space="preserve"> uchádzačom sa stane uchádzač, ktorý v cenovej ponuke ponúkne </w:t>
      </w:r>
      <w:r w:rsidRPr="00A94680">
        <w:rPr>
          <w:rFonts w:ascii="TT16o00" w:hAnsi="TT16o00"/>
          <w:color w:val="000000"/>
          <w:sz w:val="22"/>
          <w:szCs w:val="22"/>
        </w:rPr>
        <w:t xml:space="preserve">najnižšiu cenu v € bez DPH, </w:t>
      </w:r>
      <w:r w:rsidRPr="00A94680">
        <w:rPr>
          <w:rFonts w:ascii="TT15o00" w:hAnsi="TT15o00"/>
          <w:color w:val="000000"/>
          <w:sz w:val="22"/>
          <w:szCs w:val="22"/>
        </w:rPr>
        <w:t xml:space="preserve">podľa § 35, odst.1, písm. b) zákona č. 25/2006 Z.Z. o verejnom obstarávaní. </w:t>
      </w:r>
      <w:r w:rsidR="00A775AC" w:rsidRPr="00A775AC">
        <w:t xml:space="preserve">Do hodnotenia budú zaradené len také ponuky, ktoré splnili všetky požiadavky uvedené v súťažných podkladoch. </w:t>
      </w:r>
    </w:p>
    <w:p w:rsidR="00A775AC" w:rsidRDefault="00A775AC" w:rsidP="00B32563">
      <w:pPr>
        <w:rPr>
          <w:b/>
          <w:bCs/>
          <w:smallCaps/>
        </w:rPr>
      </w:pPr>
    </w:p>
    <w:p w:rsidR="008E7B06" w:rsidRPr="00B32563" w:rsidRDefault="008E7B06" w:rsidP="00B32563">
      <w:pPr>
        <w:rPr>
          <w:b/>
          <w:bCs/>
          <w:smallCaps/>
        </w:rPr>
      </w:pPr>
    </w:p>
    <w:p w:rsidR="008E7B06" w:rsidRDefault="008E7B06">
      <w:pPr>
        <w:rPr>
          <w:b/>
          <w:bCs/>
          <w:smallCaps/>
        </w:rPr>
      </w:pPr>
      <w:r>
        <w:rPr>
          <w:b/>
          <w:bCs/>
          <w:smallCaps/>
        </w:rPr>
        <w:br w:type="page"/>
      </w:r>
    </w:p>
    <w:p w:rsidR="002C4CF1" w:rsidRPr="002C4CF1" w:rsidRDefault="002C4CF1" w:rsidP="002C4CF1">
      <w:pPr>
        <w:rPr>
          <w:b/>
          <w:bCs/>
          <w:smallCaps/>
        </w:rPr>
      </w:pPr>
    </w:p>
    <w:p w:rsidR="00545846" w:rsidRDefault="00545846" w:rsidP="00545846">
      <w:pPr>
        <w:pStyle w:val="Odsekzoznamu"/>
        <w:numPr>
          <w:ilvl w:val="0"/>
          <w:numId w:val="11"/>
        </w:numPr>
        <w:rPr>
          <w:b/>
          <w:bCs/>
          <w:smallCaps/>
        </w:rPr>
      </w:pPr>
      <w:r w:rsidRPr="00545846">
        <w:rPr>
          <w:b/>
          <w:bCs/>
          <w:smallCaps/>
        </w:rPr>
        <w:t>Harmonogram verejného obstarávania a</w:t>
      </w:r>
      <w:r>
        <w:rPr>
          <w:b/>
          <w:bCs/>
          <w:smallCaps/>
        </w:rPr>
        <w:t xml:space="preserve"> </w:t>
      </w:r>
      <w:r w:rsidRPr="00545846">
        <w:rPr>
          <w:b/>
          <w:bCs/>
          <w:smallCaps/>
        </w:rPr>
        <w:t xml:space="preserve">realizácie stavby: </w:t>
      </w:r>
    </w:p>
    <w:p w:rsidR="00EE4251" w:rsidRPr="00EE4251" w:rsidRDefault="00EE4251" w:rsidP="00EE4251">
      <w:pPr>
        <w:rPr>
          <w:b/>
          <w:bCs/>
          <w:smallCaps/>
        </w:rPr>
      </w:pPr>
    </w:p>
    <w:p w:rsidR="00545846" w:rsidRPr="00545846" w:rsidRDefault="00545846" w:rsidP="00545846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  <w:r>
        <w:t>Príprava podkladov</w:t>
      </w:r>
      <w:r w:rsidRPr="00545846">
        <w:t xml:space="preserve">: </w:t>
      </w:r>
      <w:r>
        <w:tab/>
      </w:r>
      <w:r>
        <w:tab/>
      </w:r>
      <w:r>
        <w:tab/>
      </w:r>
      <w:r w:rsidR="006317CC">
        <w:tab/>
      </w:r>
      <w:r w:rsidRPr="00545846">
        <w:t xml:space="preserve">do </w:t>
      </w:r>
      <w:r w:rsidR="008E7B06">
        <w:t>7</w:t>
      </w:r>
      <w:r w:rsidR="00A94680">
        <w:t>. 1</w:t>
      </w:r>
      <w:r w:rsidR="008E7B06">
        <w:t>2</w:t>
      </w:r>
      <w:r w:rsidR="00DF2D7E">
        <w:t>. 2015</w:t>
      </w:r>
    </w:p>
    <w:p w:rsidR="00545846" w:rsidRPr="00545846" w:rsidRDefault="00545846" w:rsidP="00545846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  <w:r w:rsidRPr="00545846">
        <w:t xml:space="preserve">Odoslanie výzvy trom záujemcom: </w:t>
      </w:r>
      <w:r>
        <w:tab/>
      </w:r>
      <w:r w:rsidR="006317CC">
        <w:tab/>
      </w:r>
      <w:r w:rsidR="008A5086">
        <w:t>0</w:t>
      </w:r>
      <w:r w:rsidR="008E7B06">
        <w:t>8</w:t>
      </w:r>
      <w:r w:rsidR="008A5086">
        <w:t>.</w:t>
      </w:r>
      <w:r w:rsidR="008E7B06">
        <w:t xml:space="preserve"> </w:t>
      </w:r>
      <w:r w:rsidR="008A5086">
        <w:t>12</w:t>
      </w:r>
      <w:r w:rsidR="00A94680">
        <w:t>.</w:t>
      </w:r>
      <w:r w:rsidR="00DF2D7E">
        <w:t xml:space="preserve"> 2015</w:t>
      </w:r>
    </w:p>
    <w:p w:rsidR="00545846" w:rsidRPr="00545846" w:rsidRDefault="00545846" w:rsidP="00545846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  <w:r>
        <w:t>Z</w:t>
      </w:r>
      <w:r w:rsidRPr="00545846">
        <w:t>verejnenie na profile VO</w:t>
      </w:r>
      <w:r>
        <w:t>:</w:t>
      </w:r>
      <w:r w:rsidRPr="00545846">
        <w:t xml:space="preserve"> </w:t>
      </w:r>
      <w:r>
        <w:tab/>
      </w:r>
      <w:r>
        <w:tab/>
      </w:r>
      <w:r w:rsidR="006317CC">
        <w:tab/>
      </w:r>
      <w:r w:rsidR="008A5086">
        <w:t>0</w:t>
      </w:r>
      <w:r w:rsidR="008E7B06">
        <w:t>8</w:t>
      </w:r>
      <w:r w:rsidR="008A5086">
        <w:t>.</w:t>
      </w:r>
      <w:r w:rsidR="008E7B06">
        <w:t xml:space="preserve"> </w:t>
      </w:r>
      <w:r w:rsidR="008A5086">
        <w:t>12</w:t>
      </w:r>
      <w:r w:rsidR="00DF2D7E">
        <w:t>. 2015</w:t>
      </w:r>
    </w:p>
    <w:p w:rsidR="00C81F1B" w:rsidRPr="00545846" w:rsidRDefault="00545846" w:rsidP="0070591F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  <w:r>
        <w:t>Predloženie ponuky</w:t>
      </w:r>
      <w:r w:rsidRPr="00545846">
        <w:t xml:space="preserve">: </w:t>
      </w:r>
      <w:r>
        <w:tab/>
      </w:r>
      <w:r>
        <w:tab/>
      </w:r>
      <w:r>
        <w:tab/>
      </w:r>
      <w:r w:rsidR="006317CC">
        <w:tab/>
      </w:r>
      <w:r w:rsidR="008A5086">
        <w:t>18</w:t>
      </w:r>
      <w:r w:rsidR="00DF2D7E">
        <w:t xml:space="preserve">. </w:t>
      </w:r>
      <w:r w:rsidR="00A94680">
        <w:t>12</w:t>
      </w:r>
      <w:r w:rsidR="00DF2D7E">
        <w:t>. 2015</w:t>
      </w:r>
      <w:r w:rsidR="008A5086">
        <w:t xml:space="preserve"> do 12.00 hod.</w:t>
      </w:r>
    </w:p>
    <w:p w:rsidR="00C81F1B" w:rsidRDefault="00C81F1B" w:rsidP="00545846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  <w:r>
        <w:t>Vyhodnotenie cenových ponúk komisiou:</w:t>
      </w:r>
      <w:r>
        <w:tab/>
      </w:r>
      <w:r w:rsidR="00A94680">
        <w:t>1</w:t>
      </w:r>
      <w:r w:rsidR="008A5086">
        <w:t>8</w:t>
      </w:r>
      <w:r w:rsidR="00DF2D7E">
        <w:t xml:space="preserve">. </w:t>
      </w:r>
      <w:r w:rsidR="00A94680">
        <w:t>12</w:t>
      </w:r>
      <w:r w:rsidR="00DF2D7E">
        <w:t>. 2015</w:t>
      </w:r>
      <w:r w:rsidR="008A5086">
        <w:t xml:space="preserve"> o 13.00 hod.</w:t>
      </w:r>
    </w:p>
    <w:p w:rsidR="00545846" w:rsidRPr="00545846" w:rsidRDefault="00545846" w:rsidP="00545846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  <w:r w:rsidRPr="00545846">
        <w:t>Oznámen</w:t>
      </w:r>
      <w:r>
        <w:t>ie výsledkov všetkým uchádzačom</w:t>
      </w:r>
      <w:r w:rsidRPr="00545846">
        <w:t xml:space="preserve">: </w:t>
      </w:r>
      <w:r w:rsidR="00665F05">
        <w:t xml:space="preserve"> </w:t>
      </w:r>
      <w:r w:rsidR="00665F05">
        <w:tab/>
      </w:r>
      <w:r w:rsidR="008A5086">
        <w:t>21</w:t>
      </w:r>
      <w:r w:rsidR="00A94680">
        <w:t>. 12</w:t>
      </w:r>
      <w:r w:rsidR="00DF2D7E">
        <w:t>. 2015</w:t>
      </w:r>
    </w:p>
    <w:p w:rsidR="00545846" w:rsidRPr="00545846" w:rsidRDefault="00665F05" w:rsidP="00545846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  <w:r>
        <w:t>Ukončenie stavebných prác</w:t>
      </w:r>
      <w:r w:rsidR="00545846" w:rsidRPr="00545846">
        <w:t xml:space="preserve">: </w:t>
      </w:r>
      <w:r>
        <w:tab/>
      </w:r>
      <w:r>
        <w:tab/>
      </w:r>
      <w:r>
        <w:tab/>
      </w:r>
      <w:r w:rsidR="008F64F3">
        <w:t xml:space="preserve">najneskôr do 31. </w:t>
      </w:r>
      <w:r w:rsidR="00A94680">
        <w:t>3</w:t>
      </w:r>
      <w:r w:rsidR="00DF2D7E">
        <w:t>.</w:t>
      </w:r>
      <w:r w:rsidR="00A94680">
        <w:t xml:space="preserve"> 2016</w:t>
      </w:r>
    </w:p>
    <w:p w:rsidR="00545846" w:rsidRPr="00545846" w:rsidRDefault="00545846" w:rsidP="00545846">
      <w:pPr>
        <w:pStyle w:val="Zarkazkladnhotextu2"/>
        <w:tabs>
          <w:tab w:val="left" w:pos="993"/>
        </w:tabs>
        <w:spacing w:after="0" w:line="240" w:lineRule="auto"/>
        <w:ind w:left="360"/>
        <w:jc w:val="both"/>
      </w:pPr>
    </w:p>
    <w:p w:rsidR="002C4CF1" w:rsidRDefault="007A790B" w:rsidP="007A790B">
      <w:pPr>
        <w:tabs>
          <w:tab w:val="center" w:pos="6237"/>
        </w:tabs>
        <w:rPr>
          <w:color w:val="000000"/>
        </w:rPr>
      </w:pPr>
      <w:r>
        <w:rPr>
          <w:color w:val="000000"/>
        </w:rPr>
        <w:tab/>
      </w:r>
    </w:p>
    <w:p w:rsidR="002C4CF1" w:rsidRDefault="002C4CF1" w:rsidP="007A790B">
      <w:pPr>
        <w:tabs>
          <w:tab w:val="center" w:pos="6237"/>
        </w:tabs>
        <w:rPr>
          <w:color w:val="000000"/>
        </w:rPr>
      </w:pPr>
    </w:p>
    <w:p w:rsidR="002C4CF1" w:rsidRDefault="002C4CF1" w:rsidP="007A790B">
      <w:pPr>
        <w:tabs>
          <w:tab w:val="center" w:pos="6237"/>
        </w:tabs>
        <w:rPr>
          <w:color w:val="000000"/>
        </w:rPr>
      </w:pPr>
    </w:p>
    <w:p w:rsidR="002C4CF1" w:rsidRDefault="002C4CF1" w:rsidP="007A790B">
      <w:pPr>
        <w:tabs>
          <w:tab w:val="center" w:pos="6237"/>
        </w:tabs>
        <w:rPr>
          <w:color w:val="000000"/>
        </w:rPr>
      </w:pPr>
    </w:p>
    <w:p w:rsidR="007A790B" w:rsidRDefault="007A790B" w:rsidP="007A790B">
      <w:pPr>
        <w:tabs>
          <w:tab w:val="center" w:pos="6237"/>
        </w:tabs>
        <w:rPr>
          <w:color w:val="000000"/>
        </w:rPr>
      </w:pPr>
      <w:r>
        <w:rPr>
          <w:color w:val="000000"/>
        </w:rPr>
        <w:tab/>
        <w:t>....................</w:t>
      </w:r>
      <w:r w:rsidR="00BC5678">
        <w:rPr>
          <w:color w:val="000000"/>
        </w:rPr>
        <w:t>....................................</w:t>
      </w:r>
      <w:r w:rsidR="006B385E">
        <w:rPr>
          <w:color w:val="000000"/>
        </w:rPr>
        <w:t xml:space="preserve">                                                                  </w:t>
      </w:r>
      <w:r>
        <w:rPr>
          <w:color w:val="000000"/>
        </w:rPr>
        <w:t xml:space="preserve">                  </w:t>
      </w:r>
    </w:p>
    <w:p w:rsidR="005E361E" w:rsidRDefault="007A790B" w:rsidP="007A790B">
      <w:pPr>
        <w:tabs>
          <w:tab w:val="center" w:pos="6237"/>
        </w:tabs>
        <w:rPr>
          <w:color w:val="000000"/>
        </w:rPr>
      </w:pPr>
      <w:r>
        <w:rPr>
          <w:color w:val="000000"/>
        </w:rPr>
        <w:tab/>
      </w:r>
      <w:r w:rsidR="00BC5678">
        <w:rPr>
          <w:color w:val="000000"/>
        </w:rPr>
        <w:t xml:space="preserve">RNDr. Janka </w:t>
      </w:r>
      <w:proofErr w:type="spellStart"/>
      <w:r w:rsidR="00BC5678">
        <w:rPr>
          <w:color w:val="000000"/>
        </w:rPr>
        <w:t>Schreiberová</w:t>
      </w:r>
      <w:proofErr w:type="spellEnd"/>
    </w:p>
    <w:p w:rsidR="007A790B" w:rsidRDefault="007A790B" w:rsidP="007A790B">
      <w:pPr>
        <w:tabs>
          <w:tab w:val="center" w:pos="6237"/>
        </w:tabs>
        <w:rPr>
          <w:color w:val="000000"/>
        </w:rPr>
      </w:pPr>
      <w:r>
        <w:rPr>
          <w:color w:val="000000"/>
        </w:rPr>
        <w:tab/>
        <w:t>riaditeľka školy</w:t>
      </w:r>
    </w:p>
    <w:p w:rsidR="002C4CF1" w:rsidRDefault="002C4CF1" w:rsidP="00A775AC"/>
    <w:p w:rsidR="002C4CF1" w:rsidRDefault="002C4CF1" w:rsidP="00A775AC"/>
    <w:p w:rsidR="002C4CF1" w:rsidRDefault="002C4CF1" w:rsidP="00A775AC"/>
    <w:p w:rsidR="00A775AC" w:rsidRDefault="00A775AC" w:rsidP="00A775AC">
      <w:r>
        <w:t>P</w:t>
      </w:r>
      <w:r w:rsidRPr="00EE4251">
        <w:t>ríloh</w:t>
      </w:r>
      <w:r>
        <w:t>a:</w:t>
      </w:r>
    </w:p>
    <w:p w:rsidR="00353191" w:rsidRPr="00353191" w:rsidRDefault="00353191" w:rsidP="00353191">
      <w:pPr>
        <w:pStyle w:val="Odsekzoznamu"/>
        <w:numPr>
          <w:ilvl w:val="0"/>
          <w:numId w:val="22"/>
        </w:numPr>
      </w:pPr>
      <w:r w:rsidRPr="00353191">
        <w:t>Popis s</w:t>
      </w:r>
      <w:r>
        <w:t xml:space="preserve">trechy určenej na </w:t>
      </w:r>
      <w:proofErr w:type="spellStart"/>
      <w:r>
        <w:t>hydroizoláciu</w:t>
      </w:r>
      <w:proofErr w:type="spellEnd"/>
    </w:p>
    <w:p w:rsidR="00F700B5" w:rsidRDefault="00A775AC" w:rsidP="00A775AC">
      <w:pPr>
        <w:pStyle w:val="Odsekzoznamu"/>
        <w:numPr>
          <w:ilvl w:val="0"/>
          <w:numId w:val="22"/>
        </w:numPr>
      </w:pPr>
      <w:r>
        <w:t xml:space="preserve">Popis stavebných prác </w:t>
      </w:r>
      <w:r w:rsidR="00607708">
        <w:t>– poskytneme pri obhliadke</w:t>
      </w:r>
    </w:p>
    <w:p w:rsidR="002C4CF1" w:rsidRDefault="002C4CF1">
      <w:r>
        <w:br w:type="page"/>
      </w:r>
    </w:p>
    <w:p w:rsidR="006D2EA3" w:rsidRPr="008A5086" w:rsidRDefault="00F700B5" w:rsidP="008A5086">
      <w:pPr>
        <w:rPr>
          <w:b/>
        </w:rPr>
      </w:pPr>
      <w:r>
        <w:lastRenderedPageBreak/>
        <w:t xml:space="preserve">Príloha č.1: </w:t>
      </w:r>
      <w:r w:rsidR="006D2EA3" w:rsidRPr="008A5086">
        <w:rPr>
          <w:b/>
        </w:rPr>
        <w:t xml:space="preserve">Popis strechy určenej na </w:t>
      </w:r>
      <w:proofErr w:type="spellStart"/>
      <w:r w:rsidR="006D2EA3" w:rsidRPr="008A5086">
        <w:rPr>
          <w:b/>
        </w:rPr>
        <w:t>hydroizoláciu</w:t>
      </w:r>
      <w:proofErr w:type="spellEnd"/>
      <w:r w:rsidR="006D2EA3" w:rsidRPr="008A5086">
        <w:rPr>
          <w:b/>
        </w:rPr>
        <w:t xml:space="preserve"> a zateplenie:</w:t>
      </w:r>
    </w:p>
    <w:p w:rsidR="006D2EA3" w:rsidRPr="00146436" w:rsidRDefault="006D2EA3" w:rsidP="00146436">
      <w:pPr>
        <w:ind w:left="360"/>
      </w:pPr>
    </w:p>
    <w:p w:rsidR="00F700B5" w:rsidRPr="00146436" w:rsidRDefault="00F700B5" w:rsidP="00146436">
      <w:pPr>
        <w:ind w:left="360"/>
      </w:pPr>
      <w:r w:rsidRPr="00146436">
        <w:t>Rozmery strechy telocvične:</w:t>
      </w:r>
    </w:p>
    <w:p w:rsidR="00F700B5" w:rsidRPr="00146436" w:rsidRDefault="00F700B5" w:rsidP="00146436">
      <w:pPr>
        <w:ind w:left="360"/>
      </w:pPr>
    </w:p>
    <w:p w:rsidR="00F700B5" w:rsidRPr="00146436" w:rsidRDefault="00F700B5" w:rsidP="00146436">
      <w:pPr>
        <w:ind w:left="360"/>
      </w:pPr>
      <w:r w:rsidRPr="00146436">
        <w:t xml:space="preserve">1. horná strecha nad halou </w:t>
      </w:r>
      <w:r w:rsidR="002C4CF1">
        <w:t>plochá</w:t>
      </w:r>
      <w:r w:rsidR="002C4CF1">
        <w:tab/>
      </w:r>
      <w:r w:rsidRPr="00146436">
        <w:t>- 25</w:t>
      </w:r>
      <w:r w:rsidR="002C4CF1">
        <w:t>,1</w:t>
      </w:r>
      <w:r w:rsidRPr="00146436">
        <w:t xml:space="preserve"> m x 13,</w:t>
      </w:r>
      <w:r w:rsidR="002C4CF1">
        <w:t>8</w:t>
      </w:r>
      <w:r w:rsidRPr="00146436">
        <w:t xml:space="preserve"> m = </w:t>
      </w:r>
      <w:r w:rsidR="002C4CF1">
        <w:t xml:space="preserve">344 </w:t>
      </w:r>
      <w:r w:rsidRPr="00146436">
        <w:t xml:space="preserve"> m</w:t>
      </w:r>
      <w:r w:rsidRPr="002C4CF1">
        <w:rPr>
          <w:vertAlign w:val="superscript"/>
        </w:rPr>
        <w:t>2</w:t>
      </w:r>
    </w:p>
    <w:p w:rsidR="00F700B5" w:rsidRPr="00146436" w:rsidRDefault="00F700B5" w:rsidP="00146436">
      <w:pPr>
        <w:ind w:left="360"/>
      </w:pPr>
      <w:r w:rsidRPr="00146436">
        <w:t>2. dolná strecha nad šat</w:t>
      </w:r>
      <w:r w:rsidR="002C4CF1">
        <w:t>ň</w:t>
      </w:r>
      <w:r w:rsidRPr="00146436">
        <w:t xml:space="preserve">ami </w:t>
      </w:r>
      <w:r w:rsidR="002C4CF1">
        <w:t>plochá</w:t>
      </w:r>
      <w:r w:rsidRPr="00146436">
        <w:tab/>
        <w:t>- 25 m  x 6,1 m = 152,5 m</w:t>
      </w:r>
      <w:r w:rsidRPr="002C4CF1">
        <w:rPr>
          <w:vertAlign w:val="superscript"/>
        </w:rPr>
        <w:t>2</w:t>
      </w:r>
    </w:p>
    <w:p w:rsidR="00F700B5" w:rsidRPr="00146436" w:rsidRDefault="00F700B5" w:rsidP="00146436">
      <w:pPr>
        <w:ind w:left="360"/>
      </w:pPr>
      <w:r w:rsidRPr="00146436">
        <w:t>3. strecha nad WC a</w:t>
      </w:r>
      <w:r w:rsidR="002C4CF1">
        <w:t> </w:t>
      </w:r>
      <w:proofErr w:type="spellStart"/>
      <w:r w:rsidRPr="00146436">
        <w:t>kúpelňami</w:t>
      </w:r>
      <w:proofErr w:type="spellEnd"/>
      <w:r w:rsidR="002C4CF1">
        <w:t xml:space="preserve"> šikmá</w:t>
      </w:r>
      <w:r w:rsidRPr="00146436">
        <w:tab/>
        <w:t>- 6,6 m x 3,4 m = 22,44 m</w:t>
      </w:r>
      <w:r w:rsidRPr="002C4CF1">
        <w:rPr>
          <w:vertAlign w:val="superscript"/>
        </w:rPr>
        <w:t>2</w:t>
      </w:r>
    </w:p>
    <w:p w:rsidR="00F700B5" w:rsidRPr="00146436" w:rsidRDefault="00F700B5" w:rsidP="00146436">
      <w:pPr>
        <w:ind w:left="360"/>
      </w:pPr>
    </w:p>
    <w:p w:rsidR="00F700B5" w:rsidRPr="00146436" w:rsidRDefault="00F700B5" w:rsidP="00146436">
      <w:pPr>
        <w:ind w:left="360"/>
      </w:pPr>
      <w:r w:rsidRPr="00146436">
        <w:t xml:space="preserve">Spolu plocha </w:t>
      </w:r>
      <w:r w:rsidR="002C4CF1">
        <w:t>–</w:t>
      </w:r>
      <w:r w:rsidRPr="00146436">
        <w:t xml:space="preserve"> 51</w:t>
      </w:r>
      <w:r w:rsidR="002C4CF1">
        <w:t xml:space="preserve">9 </w:t>
      </w:r>
      <w:r w:rsidRPr="00146436">
        <w:t>m</w:t>
      </w:r>
      <w:r w:rsidRPr="002C4CF1">
        <w:rPr>
          <w:vertAlign w:val="superscript"/>
        </w:rPr>
        <w:t>2</w:t>
      </w:r>
      <w:r w:rsidRPr="00146436">
        <w:t>, zaokrúhlene 520 m</w:t>
      </w:r>
      <w:r w:rsidRPr="002C4CF1">
        <w:rPr>
          <w:vertAlign w:val="superscript"/>
        </w:rPr>
        <w:t>2</w:t>
      </w:r>
    </w:p>
    <w:p w:rsidR="00F700B5" w:rsidRPr="00146436" w:rsidRDefault="00F700B5" w:rsidP="00146436">
      <w:pPr>
        <w:ind w:left="360"/>
      </w:pPr>
    </w:p>
    <w:p w:rsidR="00F700B5" w:rsidRPr="00146436" w:rsidRDefault="00F700B5" w:rsidP="00146436">
      <w:pPr>
        <w:ind w:left="360"/>
      </w:pPr>
    </w:p>
    <w:p w:rsidR="00F700B5" w:rsidRPr="00146436" w:rsidRDefault="00F700B5" w:rsidP="00146436">
      <w:pPr>
        <w:ind w:left="360"/>
      </w:pPr>
      <w:r w:rsidRPr="00146436">
        <w:t xml:space="preserve">Dĺžka rín </w:t>
      </w:r>
      <w:r w:rsidR="00146436">
        <w:t>– 25,2</w:t>
      </w:r>
      <w:r w:rsidRPr="00146436">
        <w:t xml:space="preserve"> m x 3 = </w:t>
      </w:r>
      <w:r w:rsidR="00146436">
        <w:t>75,6</w:t>
      </w:r>
      <w:r w:rsidRPr="00146436">
        <w:t xml:space="preserve"> m</w:t>
      </w:r>
    </w:p>
    <w:p w:rsidR="00F700B5" w:rsidRPr="00146436" w:rsidRDefault="00F700B5" w:rsidP="00146436">
      <w:pPr>
        <w:ind w:left="360"/>
      </w:pPr>
      <w:r w:rsidRPr="00146436">
        <w:t>Dĺžka zvodov - 6,3 m x 4</w:t>
      </w:r>
      <w:r w:rsidR="00C51387" w:rsidRPr="00146436">
        <w:t xml:space="preserve"> + 2 x 3 m  = 31</w:t>
      </w:r>
      <w:r w:rsidR="00146436">
        <w:t>,2 m</w:t>
      </w:r>
    </w:p>
    <w:p w:rsidR="00F700B5" w:rsidRDefault="00F700B5" w:rsidP="00F700B5"/>
    <w:p w:rsidR="00B571AC" w:rsidRDefault="00B571AC" w:rsidP="002C4CF1">
      <w:pPr>
        <w:pStyle w:val="Odsekzoznamu"/>
        <w:numPr>
          <w:ilvl w:val="0"/>
          <w:numId w:val="28"/>
        </w:numPr>
      </w:pPr>
      <w:r>
        <w:t xml:space="preserve">Horná strecha nad halou telocvične </w:t>
      </w:r>
      <w:r w:rsidR="002C4CF1">
        <w:t xml:space="preserve">plochá </w:t>
      </w:r>
      <w:r>
        <w:t>má takúto konštrukciu:</w:t>
      </w:r>
    </w:p>
    <w:p w:rsidR="00B571AC" w:rsidRDefault="00B571AC" w:rsidP="002C4CF1">
      <w:pPr>
        <w:pStyle w:val="Odsekzoznamu"/>
        <w:numPr>
          <w:ilvl w:val="1"/>
          <w:numId w:val="20"/>
        </w:numPr>
      </w:pPr>
      <w:r>
        <w:t xml:space="preserve">oceľové strešné </w:t>
      </w:r>
      <w:proofErr w:type="spellStart"/>
      <w:r>
        <w:t>väzníky</w:t>
      </w:r>
      <w:proofErr w:type="spellEnd"/>
    </w:p>
    <w:p w:rsidR="00B571AC" w:rsidRDefault="00B571AC" w:rsidP="002C4CF1">
      <w:pPr>
        <w:pStyle w:val="Odsekzoznamu"/>
        <w:numPr>
          <w:ilvl w:val="1"/>
          <w:numId w:val="20"/>
        </w:numPr>
      </w:pPr>
      <w:r>
        <w:t>strešné dosky SZD 10 300/60/10 cm</w:t>
      </w:r>
      <w:r w:rsidR="00C51387">
        <w:t xml:space="preserve"> so </w:t>
      </w:r>
      <w:proofErr w:type="spellStart"/>
      <w:r w:rsidR="00C51387">
        <w:t>zatr</w:t>
      </w:r>
      <w:proofErr w:type="spellEnd"/>
      <w:r w:rsidR="00C51387">
        <w:t>. spár</w:t>
      </w:r>
    </w:p>
    <w:p w:rsidR="00C51387" w:rsidRDefault="00C51387" w:rsidP="002C4CF1">
      <w:pPr>
        <w:pStyle w:val="Odsekzoznamu"/>
        <w:numPr>
          <w:ilvl w:val="1"/>
          <w:numId w:val="20"/>
        </w:numPr>
      </w:pPr>
      <w:r>
        <w:t xml:space="preserve">lepenka 1xA500 – </w:t>
      </w:r>
      <w:proofErr w:type="spellStart"/>
      <w:r>
        <w:t>protipar</w:t>
      </w:r>
      <w:proofErr w:type="spellEnd"/>
      <w:r>
        <w:t>. zábrana</w:t>
      </w:r>
    </w:p>
    <w:p w:rsidR="00C51387" w:rsidRDefault="00C51387" w:rsidP="002C4CF1">
      <w:pPr>
        <w:pStyle w:val="Odsekzoznamu"/>
        <w:numPr>
          <w:ilvl w:val="1"/>
          <w:numId w:val="20"/>
        </w:numPr>
      </w:pPr>
      <w:r>
        <w:t>„</w:t>
      </w:r>
      <w:proofErr w:type="spellStart"/>
      <w:r>
        <w:t>Cabris</w:t>
      </w:r>
      <w:proofErr w:type="spellEnd"/>
      <w:r>
        <w:t xml:space="preserve"> rohože“ 2 cm</w:t>
      </w:r>
    </w:p>
    <w:p w:rsidR="00C51387" w:rsidRDefault="00C51387" w:rsidP="002C4CF1">
      <w:pPr>
        <w:pStyle w:val="Odsekzoznamu"/>
        <w:numPr>
          <w:ilvl w:val="1"/>
          <w:numId w:val="20"/>
        </w:numPr>
      </w:pPr>
      <w:r>
        <w:t>piesok 1 cm</w:t>
      </w:r>
    </w:p>
    <w:p w:rsidR="00B571AC" w:rsidRDefault="00C51387" w:rsidP="002C4CF1">
      <w:pPr>
        <w:pStyle w:val="Odsekzoznamu"/>
        <w:numPr>
          <w:ilvl w:val="1"/>
          <w:numId w:val="20"/>
        </w:numPr>
      </w:pPr>
      <w:r>
        <w:t>pór</w:t>
      </w:r>
      <w:r w:rsidR="00B571AC">
        <w:t>obetónové dosky 10 cm</w:t>
      </w:r>
    </w:p>
    <w:p w:rsidR="00B571AC" w:rsidRDefault="00B571AC" w:rsidP="002C4CF1">
      <w:pPr>
        <w:pStyle w:val="Odsekzoznamu"/>
        <w:numPr>
          <w:ilvl w:val="1"/>
          <w:numId w:val="20"/>
        </w:numPr>
      </w:pPr>
      <w:r>
        <w:t>zamazanie prefabrikovaným cementovým poterom</w:t>
      </w:r>
    </w:p>
    <w:p w:rsidR="00B571AC" w:rsidRDefault="00B571AC" w:rsidP="002C4CF1">
      <w:pPr>
        <w:pStyle w:val="Odsekzoznamu"/>
        <w:numPr>
          <w:ilvl w:val="1"/>
          <w:numId w:val="20"/>
        </w:numPr>
      </w:pPr>
      <w:r>
        <w:t>penetračný náter</w:t>
      </w:r>
    </w:p>
    <w:p w:rsidR="00B571AC" w:rsidRDefault="00B571AC" w:rsidP="002C4CF1">
      <w:pPr>
        <w:pStyle w:val="Odsekzoznamu"/>
        <w:numPr>
          <w:ilvl w:val="1"/>
          <w:numId w:val="20"/>
        </w:numPr>
      </w:pPr>
      <w:r>
        <w:t>2 x lepenka A500 zaliata, preložená</w:t>
      </w:r>
    </w:p>
    <w:p w:rsidR="00B571AC" w:rsidRDefault="00B571AC" w:rsidP="002C4CF1">
      <w:pPr>
        <w:pStyle w:val="Odsekzoznamu"/>
        <w:numPr>
          <w:ilvl w:val="1"/>
          <w:numId w:val="20"/>
        </w:numPr>
      </w:pPr>
      <w:r>
        <w:t xml:space="preserve">biely </w:t>
      </w:r>
      <w:proofErr w:type="spellStart"/>
      <w:r>
        <w:t>kremielok</w:t>
      </w:r>
      <w:proofErr w:type="spellEnd"/>
      <w:r>
        <w:t xml:space="preserve"> do vysokokvalitného asfaltu</w:t>
      </w:r>
    </w:p>
    <w:p w:rsidR="00146436" w:rsidRDefault="00353191" w:rsidP="00353191">
      <w:pPr>
        <w:pStyle w:val="Odsekzoznamu"/>
        <w:numPr>
          <w:ilvl w:val="1"/>
          <w:numId w:val="20"/>
        </w:numPr>
      </w:pPr>
      <w:r>
        <w:t>s</w:t>
      </w:r>
      <w:r w:rsidR="00C51387">
        <w:t xml:space="preserve">trecha nad halou má mierny sklon, stredom strechy po dĺžke ide hrebeň strechy  vo výške 7,25 m a rímsa haly je vo výške 6,28 m. </w:t>
      </w:r>
      <w:r w:rsidR="00B571AC">
        <w:t xml:space="preserve"> </w:t>
      </w:r>
    </w:p>
    <w:p w:rsidR="00146436" w:rsidRDefault="00146436" w:rsidP="00B571AC"/>
    <w:p w:rsidR="00146436" w:rsidRDefault="00146436" w:rsidP="00353191">
      <w:pPr>
        <w:pStyle w:val="Odsekzoznamu"/>
        <w:numPr>
          <w:ilvl w:val="0"/>
          <w:numId w:val="28"/>
        </w:numPr>
      </w:pPr>
      <w:r>
        <w:t>Dolná  strecha nad šatňami má takúto konštrukciu: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 xml:space="preserve">prefabrikované dosky PZD 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 xml:space="preserve">lepenka 1xA500 – </w:t>
      </w:r>
      <w:proofErr w:type="spellStart"/>
      <w:r>
        <w:t>protipar</w:t>
      </w:r>
      <w:proofErr w:type="spellEnd"/>
      <w:r>
        <w:t>. zábrana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>„</w:t>
      </w:r>
      <w:proofErr w:type="spellStart"/>
      <w:r>
        <w:t>Cabris</w:t>
      </w:r>
      <w:proofErr w:type="spellEnd"/>
      <w:r>
        <w:t xml:space="preserve"> rohože“ 2 cm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>piesok 1 cm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>pórobetónové dosky 10 cm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>zamazanie prefabrikovaným cementovým poterom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>penetračný náter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r>
        <w:t>2 x lepenka A500 zaliata, preložená</w:t>
      </w:r>
    </w:p>
    <w:p w:rsidR="00146436" w:rsidRDefault="00146436" w:rsidP="00353191">
      <w:pPr>
        <w:pStyle w:val="Odsekzoznamu"/>
        <w:numPr>
          <w:ilvl w:val="1"/>
          <w:numId w:val="20"/>
        </w:numPr>
      </w:pPr>
      <w:proofErr w:type="spellStart"/>
      <w:r>
        <w:t>kremielková</w:t>
      </w:r>
      <w:proofErr w:type="spellEnd"/>
      <w:r>
        <w:t xml:space="preserve"> krytina</w:t>
      </w:r>
    </w:p>
    <w:p w:rsidR="00353191" w:rsidRDefault="00353191" w:rsidP="00353191">
      <w:pPr>
        <w:pStyle w:val="Odsekzoznamu"/>
        <w:numPr>
          <w:ilvl w:val="1"/>
          <w:numId w:val="20"/>
        </w:numPr>
      </w:pPr>
      <w:r>
        <w:t> strecha je plochá, trošku vyspádovaná k zvodom vpredu budovy</w:t>
      </w:r>
    </w:p>
    <w:p w:rsidR="00353191" w:rsidRDefault="00353191" w:rsidP="00353191">
      <w:pPr>
        <w:pStyle w:val="Odsekzoznamu"/>
        <w:numPr>
          <w:ilvl w:val="1"/>
          <w:numId w:val="20"/>
        </w:numPr>
      </w:pPr>
      <w:r>
        <w:t> v tejto časti je v strede šikmá strecha nad záchodmi</w:t>
      </w:r>
    </w:p>
    <w:p w:rsidR="00146436" w:rsidRDefault="00146436" w:rsidP="00B571AC"/>
    <w:p w:rsidR="00B571AC" w:rsidRDefault="00146436" w:rsidP="00146436">
      <w:pPr>
        <w:ind w:left="284"/>
      </w:pPr>
      <w:r>
        <w:t xml:space="preserve">Strecha bola proti zatekaniu opravovaná v minulosti vrstvami </w:t>
      </w:r>
      <w:proofErr w:type="spellStart"/>
      <w:r>
        <w:t>Ipy</w:t>
      </w:r>
      <w:proofErr w:type="spellEnd"/>
      <w:r>
        <w:t xml:space="preserve"> a </w:t>
      </w:r>
      <w:proofErr w:type="spellStart"/>
      <w:r>
        <w:t>gumoasfaltovými</w:t>
      </w:r>
      <w:proofErr w:type="spellEnd"/>
      <w:r>
        <w:t xml:space="preserve"> nátermi.</w:t>
      </w:r>
    </w:p>
    <w:sectPr w:rsidR="00B571AC" w:rsidSect="00391919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3E" w:rsidRDefault="00E9263E" w:rsidP="00BC5678">
      <w:r>
        <w:separator/>
      </w:r>
    </w:p>
  </w:endnote>
  <w:endnote w:type="continuationSeparator" w:id="0">
    <w:p w:rsidR="00E9263E" w:rsidRDefault="00E9263E" w:rsidP="00BC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o00">
    <w:altName w:val="Times New Roman"/>
    <w:panose1 w:val="00000000000000000000"/>
    <w:charset w:val="00"/>
    <w:family w:val="roman"/>
    <w:notTrueType/>
    <w:pitch w:val="default"/>
  </w:font>
  <w:font w:name="TT16o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FDB" w:rsidRPr="00A80FDB" w:rsidRDefault="00E63AC7">
    <w:pPr>
      <w:pStyle w:val="Pta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1E79A" wp14:editId="184ED8F0">
              <wp:simplePos x="0" y="0"/>
              <wp:positionH relativeFrom="column">
                <wp:posOffset>4229100</wp:posOffset>
              </wp:positionH>
              <wp:positionV relativeFrom="paragraph">
                <wp:posOffset>-137795</wp:posOffset>
              </wp:positionV>
              <wp:extent cx="1371600" cy="464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64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FDB" w:rsidRDefault="00985D8C" w:rsidP="00A80FDB">
                          <w:pPr>
                            <w:pStyle w:val="Zkladntext"/>
                          </w:pPr>
                          <w:hyperlink r:id="rId1" w:history="1">
                            <w:r w:rsidR="00A80FDB">
                              <w:rPr>
                                <w:rStyle w:val="Hypertextovprepojenie"/>
                              </w:rPr>
                              <w:t>zs</w:t>
                            </w:r>
                            <w:r w:rsidR="00A80FDB" w:rsidRPr="00915D24">
                              <w:rPr>
                                <w:rStyle w:val="Hypertextovprepojenie"/>
                              </w:rPr>
                              <w:t>podolie@gmail.com</w:t>
                            </w:r>
                          </w:hyperlink>
                        </w:p>
                        <w:p w:rsidR="00A80FDB" w:rsidRDefault="00985D8C" w:rsidP="00A80FDB">
                          <w:pPr>
                            <w:pStyle w:val="Zkladntext"/>
                          </w:pPr>
                          <w:hyperlink r:id="rId2" w:history="1">
                            <w:r w:rsidR="00766436" w:rsidRPr="00AA3F2B">
                              <w:rPr>
                                <w:rStyle w:val="Hypertextovprepojenie"/>
                              </w:rPr>
                              <w:t>www.zspodolie.sk</w:t>
                            </w:r>
                          </w:hyperlink>
                          <w:r w:rsidR="00A80FDB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pt;margin-top:-10.85pt;width:108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" stroked="f">
              <v:textbox>
                <w:txbxContent>
                  <w:p w:rsidR="00A80FDB" w:rsidRDefault="00985D8C" w:rsidP="00A80FDB">
                    <w:pPr>
                      <w:pStyle w:val="Zkladntext"/>
                    </w:pPr>
                    <w:hyperlink r:id="rId3" w:history="1">
                      <w:r w:rsidR="00A80FDB">
                        <w:rPr>
                          <w:rStyle w:val="Hypertextovprepojenie"/>
                        </w:rPr>
                        <w:t>zs</w:t>
                      </w:r>
                      <w:r w:rsidR="00A80FDB" w:rsidRPr="00915D24">
                        <w:rPr>
                          <w:rStyle w:val="Hypertextovprepojenie"/>
                        </w:rPr>
                        <w:t>podolie@gmail.com</w:t>
                      </w:r>
                    </w:hyperlink>
                  </w:p>
                  <w:p w:rsidR="00A80FDB" w:rsidRDefault="00985D8C" w:rsidP="00A80FDB">
                    <w:pPr>
                      <w:pStyle w:val="Zkladntext"/>
                    </w:pPr>
                    <w:hyperlink r:id="rId4" w:history="1">
                      <w:r w:rsidR="00766436" w:rsidRPr="00AA3F2B">
                        <w:rPr>
                          <w:rStyle w:val="Hypertextovprepojenie"/>
                        </w:rPr>
                        <w:t>www.zspodolie.sk</w:t>
                      </w:r>
                    </w:hyperlink>
                    <w:r w:rsidR="00A80FDB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80FDB" w:rsidRPr="00A80FDB">
      <w:rPr>
        <w:sz w:val="20"/>
      </w:rPr>
      <w:t>Tel. 032/74084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3E" w:rsidRDefault="00E9263E" w:rsidP="00BC5678">
      <w:r>
        <w:separator/>
      </w:r>
    </w:p>
  </w:footnote>
  <w:footnote w:type="continuationSeparator" w:id="0">
    <w:p w:rsidR="00E9263E" w:rsidRDefault="00E9263E" w:rsidP="00BC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678" w:rsidRPr="00BC5678" w:rsidRDefault="00960290" w:rsidP="00BC567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b/>
        <w:sz w:val="28"/>
        <w:szCs w:val="28"/>
      </w:rPr>
    </w:pPr>
    <w:r w:rsidRPr="00960290">
      <w:rPr>
        <w:sz w:val="20"/>
        <w:szCs w:val="28"/>
      </w:rPr>
      <w:t xml:space="preserve">Verejný obstarávateľ: </w:t>
    </w:r>
    <w:r w:rsidR="00BC5678" w:rsidRPr="00960290">
      <w:rPr>
        <w:sz w:val="20"/>
        <w:szCs w:val="28"/>
      </w:rPr>
      <w:t>Základná škola s materskou školou</w:t>
    </w:r>
    <w:r>
      <w:rPr>
        <w:sz w:val="20"/>
        <w:szCs w:val="28"/>
      </w:rPr>
      <w:t xml:space="preserve"> Podolie</w:t>
    </w:r>
    <w:r w:rsidR="00AA2F33">
      <w:rPr>
        <w:sz w:val="20"/>
        <w:szCs w:val="28"/>
      </w:rPr>
      <w:t xml:space="preserve"> 804</w:t>
    </w:r>
  </w:p>
  <w:p w:rsidR="00BC5678" w:rsidRDefault="00960290" w:rsidP="00BC5678">
    <w:pPr>
      <w:pStyle w:val="Hlavika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Zákazka – prieskum trhu</w:t>
    </w:r>
  </w:p>
  <w:p w:rsidR="00960290" w:rsidRPr="00BC5678" w:rsidRDefault="0033546C" w:rsidP="00BC5678">
    <w:pPr>
      <w:pStyle w:val="Hlavika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 xml:space="preserve">Názov zákazky: Rekonštrukcia </w:t>
    </w:r>
    <w:r w:rsidR="00AA2F33">
      <w:rPr>
        <w:sz w:val="20"/>
        <w:szCs w:val="20"/>
      </w:rPr>
      <w:t>plochej strechy telocvične ZŠ s MŠ Podolie 804</w:t>
    </w:r>
  </w:p>
  <w:p w:rsidR="00BC5678" w:rsidRDefault="00BC56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FCF"/>
    <w:multiLevelType w:val="hybridMultilevel"/>
    <w:tmpl w:val="B8EEF474"/>
    <w:lvl w:ilvl="0" w:tplc="0660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645"/>
    <w:multiLevelType w:val="hybridMultilevel"/>
    <w:tmpl w:val="0A62D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C7E"/>
    <w:multiLevelType w:val="multilevel"/>
    <w:tmpl w:val="8466B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AD019D"/>
    <w:multiLevelType w:val="multilevel"/>
    <w:tmpl w:val="8466B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B84B20"/>
    <w:multiLevelType w:val="hybridMultilevel"/>
    <w:tmpl w:val="829C0D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F6C1D"/>
    <w:multiLevelType w:val="hybridMultilevel"/>
    <w:tmpl w:val="A18A9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71FFC"/>
    <w:multiLevelType w:val="hybridMultilevel"/>
    <w:tmpl w:val="624C7A52"/>
    <w:lvl w:ilvl="0" w:tplc="A8AA070E">
      <w:start w:val="916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25E1F29"/>
    <w:multiLevelType w:val="hybridMultilevel"/>
    <w:tmpl w:val="4F0CEF7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968D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4D5C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FD1F95"/>
    <w:multiLevelType w:val="hybridMultilevel"/>
    <w:tmpl w:val="A12828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10EE"/>
    <w:multiLevelType w:val="hybridMultilevel"/>
    <w:tmpl w:val="446A1DBC"/>
    <w:lvl w:ilvl="0" w:tplc="066009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1F7A3E"/>
    <w:multiLevelType w:val="hybridMultilevel"/>
    <w:tmpl w:val="DFBE32DA"/>
    <w:lvl w:ilvl="0" w:tplc="0660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D863F3"/>
    <w:multiLevelType w:val="hybridMultilevel"/>
    <w:tmpl w:val="6FBA9A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07DFD"/>
    <w:multiLevelType w:val="multilevel"/>
    <w:tmpl w:val="8466B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D86D38"/>
    <w:multiLevelType w:val="multilevel"/>
    <w:tmpl w:val="99248F36"/>
    <w:lvl w:ilvl="0">
      <w:start w:val="1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9A663C0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3DCF793C"/>
    <w:multiLevelType w:val="hybridMultilevel"/>
    <w:tmpl w:val="7D8E3616"/>
    <w:lvl w:ilvl="0" w:tplc="06600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B31C8"/>
    <w:multiLevelType w:val="hybridMultilevel"/>
    <w:tmpl w:val="EED292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14F19"/>
    <w:multiLevelType w:val="hybridMultilevel"/>
    <w:tmpl w:val="5D70F71A"/>
    <w:lvl w:ilvl="0" w:tplc="D68C73D6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9960F5"/>
    <w:multiLevelType w:val="hybridMultilevel"/>
    <w:tmpl w:val="C34CBED8"/>
    <w:lvl w:ilvl="0" w:tplc="6510974C">
      <w:start w:val="8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673CC"/>
    <w:multiLevelType w:val="hybridMultilevel"/>
    <w:tmpl w:val="4BD4928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1F6A21"/>
    <w:multiLevelType w:val="hybridMultilevel"/>
    <w:tmpl w:val="93665946"/>
    <w:lvl w:ilvl="0" w:tplc="066009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C42416"/>
    <w:multiLevelType w:val="hybridMultilevel"/>
    <w:tmpl w:val="3258E85E"/>
    <w:lvl w:ilvl="0" w:tplc="D68C7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1017B"/>
    <w:multiLevelType w:val="multilevel"/>
    <w:tmpl w:val="8466B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3E3F5F"/>
    <w:multiLevelType w:val="hybridMultilevel"/>
    <w:tmpl w:val="0F964024"/>
    <w:lvl w:ilvl="0" w:tplc="A8AA070E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FA3842"/>
    <w:multiLevelType w:val="hybridMultilevel"/>
    <w:tmpl w:val="F6584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5064C"/>
    <w:multiLevelType w:val="hybridMultilevel"/>
    <w:tmpl w:val="9C9456F2"/>
    <w:lvl w:ilvl="0" w:tplc="24D41E74">
      <w:start w:val="9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27"/>
  </w:num>
  <w:num w:numId="5">
    <w:abstractNumId w:val="13"/>
  </w:num>
  <w:num w:numId="6">
    <w:abstractNumId w:val="5"/>
  </w:num>
  <w:num w:numId="7">
    <w:abstractNumId w:val="10"/>
  </w:num>
  <w:num w:numId="8">
    <w:abstractNumId w:val="1"/>
  </w:num>
  <w:num w:numId="9">
    <w:abstractNumId w:val="16"/>
  </w:num>
  <w:num w:numId="10">
    <w:abstractNumId w:val="21"/>
  </w:num>
  <w:num w:numId="11">
    <w:abstractNumId w:val="9"/>
  </w:num>
  <w:num w:numId="12">
    <w:abstractNumId w:val="19"/>
  </w:num>
  <w:num w:numId="13">
    <w:abstractNumId w:val="2"/>
  </w:num>
  <w:num w:numId="14">
    <w:abstractNumId w:val="24"/>
  </w:num>
  <w:num w:numId="15">
    <w:abstractNumId w:val="3"/>
  </w:num>
  <w:num w:numId="16">
    <w:abstractNumId w:val="14"/>
  </w:num>
  <w:num w:numId="17">
    <w:abstractNumId w:val="23"/>
  </w:num>
  <w:num w:numId="18">
    <w:abstractNumId w:val="12"/>
  </w:num>
  <w:num w:numId="19">
    <w:abstractNumId w:val="0"/>
  </w:num>
  <w:num w:numId="20">
    <w:abstractNumId w:val="17"/>
  </w:num>
  <w:num w:numId="21">
    <w:abstractNumId w:val="22"/>
  </w:num>
  <w:num w:numId="22">
    <w:abstractNumId w:val="8"/>
  </w:num>
  <w:num w:numId="23">
    <w:abstractNumId w:val="15"/>
  </w:num>
  <w:num w:numId="24">
    <w:abstractNumId w:val="7"/>
  </w:num>
  <w:num w:numId="25">
    <w:abstractNumId w:val="11"/>
  </w:num>
  <w:num w:numId="26">
    <w:abstractNumId w:val="4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E8"/>
    <w:rsid w:val="00002E76"/>
    <w:rsid w:val="00006D76"/>
    <w:rsid w:val="00034F56"/>
    <w:rsid w:val="00063927"/>
    <w:rsid w:val="000D4E35"/>
    <w:rsid w:val="00103852"/>
    <w:rsid w:val="0010431D"/>
    <w:rsid w:val="001109F5"/>
    <w:rsid w:val="00126F43"/>
    <w:rsid w:val="001371AA"/>
    <w:rsid w:val="0014279C"/>
    <w:rsid w:val="00146436"/>
    <w:rsid w:val="00162106"/>
    <w:rsid w:val="001720E2"/>
    <w:rsid w:val="00172E43"/>
    <w:rsid w:val="00177DE5"/>
    <w:rsid w:val="0019638F"/>
    <w:rsid w:val="00222F74"/>
    <w:rsid w:val="0024602C"/>
    <w:rsid w:val="002766D1"/>
    <w:rsid w:val="00287836"/>
    <w:rsid w:val="002C4CF1"/>
    <w:rsid w:val="00300A4E"/>
    <w:rsid w:val="00332930"/>
    <w:rsid w:val="0033546C"/>
    <w:rsid w:val="00353191"/>
    <w:rsid w:val="00391919"/>
    <w:rsid w:val="00414CF9"/>
    <w:rsid w:val="00424B23"/>
    <w:rsid w:val="004858C0"/>
    <w:rsid w:val="00494A14"/>
    <w:rsid w:val="004A080F"/>
    <w:rsid w:val="004A3297"/>
    <w:rsid w:val="004D25AA"/>
    <w:rsid w:val="004F0AB2"/>
    <w:rsid w:val="0050170C"/>
    <w:rsid w:val="005102D0"/>
    <w:rsid w:val="00532A67"/>
    <w:rsid w:val="00534DCF"/>
    <w:rsid w:val="00545846"/>
    <w:rsid w:val="00556451"/>
    <w:rsid w:val="0057332D"/>
    <w:rsid w:val="0059718B"/>
    <w:rsid w:val="005E361E"/>
    <w:rsid w:val="00607708"/>
    <w:rsid w:val="006317CC"/>
    <w:rsid w:val="006409E6"/>
    <w:rsid w:val="00665F05"/>
    <w:rsid w:val="006B385E"/>
    <w:rsid w:val="006C4F24"/>
    <w:rsid w:val="006D2EA3"/>
    <w:rsid w:val="0070591F"/>
    <w:rsid w:val="007349E6"/>
    <w:rsid w:val="007562C8"/>
    <w:rsid w:val="00757B7A"/>
    <w:rsid w:val="00766436"/>
    <w:rsid w:val="007A790B"/>
    <w:rsid w:val="007C1C5C"/>
    <w:rsid w:val="007F18D8"/>
    <w:rsid w:val="00810AE8"/>
    <w:rsid w:val="008271E0"/>
    <w:rsid w:val="0087576A"/>
    <w:rsid w:val="008A5086"/>
    <w:rsid w:val="008C2E06"/>
    <w:rsid w:val="008E7B06"/>
    <w:rsid w:val="008F64F3"/>
    <w:rsid w:val="00910A2F"/>
    <w:rsid w:val="00931ED5"/>
    <w:rsid w:val="00954938"/>
    <w:rsid w:val="00960290"/>
    <w:rsid w:val="00985D8C"/>
    <w:rsid w:val="009912D0"/>
    <w:rsid w:val="009D2899"/>
    <w:rsid w:val="00A62A30"/>
    <w:rsid w:val="00A775AC"/>
    <w:rsid w:val="00A77DAF"/>
    <w:rsid w:val="00A80FDB"/>
    <w:rsid w:val="00A94680"/>
    <w:rsid w:val="00AA2F33"/>
    <w:rsid w:val="00AE7AE8"/>
    <w:rsid w:val="00B32563"/>
    <w:rsid w:val="00B571AC"/>
    <w:rsid w:val="00B942F0"/>
    <w:rsid w:val="00B97CB7"/>
    <w:rsid w:val="00BA3725"/>
    <w:rsid w:val="00BC5678"/>
    <w:rsid w:val="00C26BE0"/>
    <w:rsid w:val="00C51387"/>
    <w:rsid w:val="00C81F1B"/>
    <w:rsid w:val="00CE6F8E"/>
    <w:rsid w:val="00D011E5"/>
    <w:rsid w:val="00D121E3"/>
    <w:rsid w:val="00D270AD"/>
    <w:rsid w:val="00D42C77"/>
    <w:rsid w:val="00D6224E"/>
    <w:rsid w:val="00D652E8"/>
    <w:rsid w:val="00D7701D"/>
    <w:rsid w:val="00DA5D86"/>
    <w:rsid w:val="00DA62F1"/>
    <w:rsid w:val="00DF18F3"/>
    <w:rsid w:val="00DF2D7E"/>
    <w:rsid w:val="00E01DA9"/>
    <w:rsid w:val="00E3493D"/>
    <w:rsid w:val="00E36B1D"/>
    <w:rsid w:val="00E47F59"/>
    <w:rsid w:val="00E63AC7"/>
    <w:rsid w:val="00E9263E"/>
    <w:rsid w:val="00EE4251"/>
    <w:rsid w:val="00F13155"/>
    <w:rsid w:val="00F1343C"/>
    <w:rsid w:val="00F21038"/>
    <w:rsid w:val="00F46D6A"/>
    <w:rsid w:val="00F700B5"/>
    <w:rsid w:val="00F71971"/>
    <w:rsid w:val="00FC5712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61E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60290"/>
    <w:pPr>
      <w:keepNext/>
      <w:tabs>
        <w:tab w:val="num" w:pos="576"/>
      </w:tabs>
      <w:jc w:val="center"/>
      <w:outlineLvl w:val="3"/>
    </w:pPr>
    <w:rPr>
      <w:rFonts w:ascii="Arial" w:hAnsi="Arial" w:cs="Arial"/>
      <w:b/>
      <w:bCs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56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567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C56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567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6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A790B"/>
    <w:pPr>
      <w:ind w:left="720"/>
      <w:contextualSpacing/>
    </w:pPr>
  </w:style>
  <w:style w:type="paragraph" w:customStyle="1" w:styleId="Odsekzoznamu1">
    <w:name w:val="Odsek zoznamu1"/>
    <w:basedOn w:val="Normlny"/>
    <w:rsid w:val="00172E43"/>
    <w:pPr>
      <w:ind w:left="720"/>
      <w:contextualSpacing/>
    </w:pPr>
  </w:style>
  <w:style w:type="table" w:styleId="Mriekatabuky">
    <w:name w:val="Table Grid"/>
    <w:basedOn w:val="Normlnatabuka"/>
    <w:uiPriority w:val="59"/>
    <w:rsid w:val="008C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80FDB"/>
    <w:rPr>
      <w:sz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80FDB"/>
    <w:rPr>
      <w:sz w:val="16"/>
      <w:szCs w:val="24"/>
      <w:lang w:eastAsia="cs-CZ"/>
    </w:rPr>
  </w:style>
  <w:style w:type="character" w:styleId="Hypertextovprepojenie">
    <w:name w:val="Hyperlink"/>
    <w:basedOn w:val="Predvolenpsmoodseku"/>
    <w:rsid w:val="00A80FDB"/>
    <w:rPr>
      <w:color w:val="0000FF"/>
      <w:u w:val="single"/>
    </w:rPr>
  </w:style>
  <w:style w:type="paragraph" w:customStyle="1" w:styleId="tl">
    <w:name w:val="Štýl"/>
    <w:rsid w:val="009D2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0290"/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rsid w:val="00960290"/>
    <w:rPr>
      <w:rFonts w:ascii="Arial" w:hAnsi="Arial" w:cs="Arial"/>
      <w:b/>
      <w:bCs/>
      <w:noProof/>
      <w:sz w:val="22"/>
      <w:szCs w:val="22"/>
    </w:rPr>
  </w:style>
  <w:style w:type="character" w:customStyle="1" w:styleId="hodnota">
    <w:name w:val="hodnota"/>
    <w:basedOn w:val="Predvolenpsmoodseku"/>
    <w:uiPriority w:val="99"/>
    <w:rsid w:val="00960290"/>
    <w:rPr>
      <w:rFonts w:cs="Times New Roman"/>
    </w:rPr>
  </w:style>
  <w:style w:type="character" w:customStyle="1" w:styleId="podnazov">
    <w:name w:val="podnazov"/>
    <w:basedOn w:val="Predvolenpsmoodseku"/>
    <w:uiPriority w:val="99"/>
    <w:rsid w:val="00960290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9602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61E"/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60290"/>
    <w:pPr>
      <w:keepNext/>
      <w:tabs>
        <w:tab w:val="num" w:pos="576"/>
      </w:tabs>
      <w:jc w:val="center"/>
      <w:outlineLvl w:val="3"/>
    </w:pPr>
    <w:rPr>
      <w:rFonts w:ascii="Arial" w:hAnsi="Arial" w:cs="Arial"/>
      <w:b/>
      <w:bCs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56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567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C56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5678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56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567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7A790B"/>
    <w:pPr>
      <w:ind w:left="720"/>
      <w:contextualSpacing/>
    </w:pPr>
  </w:style>
  <w:style w:type="paragraph" w:customStyle="1" w:styleId="Odsekzoznamu1">
    <w:name w:val="Odsek zoznamu1"/>
    <w:basedOn w:val="Normlny"/>
    <w:rsid w:val="00172E43"/>
    <w:pPr>
      <w:ind w:left="720"/>
      <w:contextualSpacing/>
    </w:pPr>
  </w:style>
  <w:style w:type="table" w:styleId="Mriekatabuky">
    <w:name w:val="Table Grid"/>
    <w:basedOn w:val="Normlnatabuka"/>
    <w:uiPriority w:val="59"/>
    <w:rsid w:val="008C2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A80FDB"/>
    <w:rPr>
      <w:sz w:val="16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A80FDB"/>
    <w:rPr>
      <w:sz w:val="16"/>
      <w:szCs w:val="24"/>
      <w:lang w:eastAsia="cs-CZ"/>
    </w:rPr>
  </w:style>
  <w:style w:type="character" w:styleId="Hypertextovprepojenie">
    <w:name w:val="Hyperlink"/>
    <w:basedOn w:val="Predvolenpsmoodseku"/>
    <w:rsid w:val="00A80FDB"/>
    <w:rPr>
      <w:color w:val="0000FF"/>
      <w:u w:val="single"/>
    </w:rPr>
  </w:style>
  <w:style w:type="paragraph" w:customStyle="1" w:styleId="tl">
    <w:name w:val="Štýl"/>
    <w:rsid w:val="009D2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60290"/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9"/>
    <w:rsid w:val="00960290"/>
    <w:rPr>
      <w:rFonts w:ascii="Arial" w:hAnsi="Arial" w:cs="Arial"/>
      <w:b/>
      <w:bCs/>
      <w:noProof/>
      <w:sz w:val="22"/>
      <w:szCs w:val="22"/>
    </w:rPr>
  </w:style>
  <w:style w:type="character" w:customStyle="1" w:styleId="hodnota">
    <w:name w:val="hodnota"/>
    <w:basedOn w:val="Predvolenpsmoodseku"/>
    <w:uiPriority w:val="99"/>
    <w:rsid w:val="00960290"/>
    <w:rPr>
      <w:rFonts w:cs="Times New Roman"/>
    </w:rPr>
  </w:style>
  <w:style w:type="character" w:customStyle="1" w:styleId="podnazov">
    <w:name w:val="podnazov"/>
    <w:basedOn w:val="Predvolenpsmoodseku"/>
    <w:uiPriority w:val="99"/>
    <w:rsid w:val="00960290"/>
    <w:rPr>
      <w:rFonts w:cs="Times New Roman"/>
    </w:rPr>
  </w:style>
  <w:style w:type="character" w:customStyle="1" w:styleId="apple-style-span">
    <w:name w:val="apple-style-span"/>
    <w:basedOn w:val="Predvolenpsmoodseku"/>
    <w:uiPriority w:val="99"/>
    <w:rsid w:val="009602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_podolie@gmail.com" TargetMode="External"/><Relationship Id="rId2" Type="http://schemas.openxmlformats.org/officeDocument/2006/relationships/hyperlink" Target="http://www.zspodolie.sk" TargetMode="External"/><Relationship Id="rId1" Type="http://schemas.openxmlformats.org/officeDocument/2006/relationships/hyperlink" Target="mailto:zs_podolie@gmail.com" TargetMode="External"/><Relationship Id="rId4" Type="http://schemas.openxmlformats.org/officeDocument/2006/relationships/hyperlink" Target="http://www.zspodol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98A2-DF13-4567-AF11-2D841ED0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1344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Riaditeľ</cp:lastModifiedBy>
  <cp:revision>6</cp:revision>
  <cp:lastPrinted>2015-05-28T14:38:00Z</cp:lastPrinted>
  <dcterms:created xsi:type="dcterms:W3CDTF">2015-11-18T13:16:00Z</dcterms:created>
  <dcterms:modified xsi:type="dcterms:W3CDTF">2015-12-08T08:48:00Z</dcterms:modified>
</cp:coreProperties>
</file>