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233"/>
        <w:tblOverlap w:val="never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D94C00" w:rsidRPr="006F4A43" w:rsidTr="00D94C00">
        <w:tc>
          <w:tcPr>
            <w:tcW w:w="5211" w:type="dxa"/>
            <w:shd w:val="clear" w:color="auto" w:fill="auto"/>
          </w:tcPr>
          <w:p w:rsidR="00D94C00" w:rsidRPr="00A64B4F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lang w:val="kk-KZ" w:eastAsia="ko-KR"/>
              </w:rPr>
            </w:pPr>
            <w:r w:rsidRPr="001B5CA8">
              <w:rPr>
                <w:rFonts w:ascii="Times New Roman" w:hAnsi="Times New Roman"/>
                <w:color w:val="FFFFFF" w:themeColor="background1"/>
                <w:sz w:val="24"/>
                <w:lang w:val="kk-KZ" w:eastAsia="ko-KR"/>
              </w:rPr>
              <w:t>«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ЖТП» ӘЦК  қаралып,мақұлданды</w:t>
            </w:r>
          </w:p>
          <w:p w:rsidR="00D94C00" w:rsidRPr="00A64B4F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Рассмотрен и одобрен ЦМК «ОТД»</w:t>
            </w:r>
          </w:p>
          <w:p w:rsidR="00D94C00" w:rsidRPr="00A64B4F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Хаттама / протокол  № 10  «</w:t>
            </w:r>
            <w:r w:rsidRPr="00A64B4F">
              <w:rPr>
                <w:rFonts w:ascii="Times New Roman" w:hAnsi="Times New Roman"/>
                <w:sz w:val="24"/>
                <w:u w:val="single"/>
                <w:lang w:val="kk-KZ" w:eastAsia="ko-KR"/>
              </w:rPr>
              <w:t>06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» </w:t>
            </w:r>
            <w:r w:rsidRPr="00A64B4F">
              <w:rPr>
                <w:rFonts w:ascii="Times New Roman" w:hAnsi="Times New Roman"/>
                <w:sz w:val="24"/>
                <w:u w:val="single"/>
                <w:lang w:val="kk-KZ" w:eastAsia="ko-KR"/>
              </w:rPr>
              <w:t>05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 2020 ж/г.       </w:t>
            </w:r>
          </w:p>
          <w:p w:rsidR="00D94C00" w:rsidRPr="00A64B4F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ӘЦК төрағасы </w:t>
            </w:r>
          </w:p>
          <w:p w:rsidR="00D94C00" w:rsidRPr="006F4A43" w:rsidRDefault="00D94C00" w:rsidP="00D94C00">
            <w:pPr>
              <w:pStyle w:val="a4"/>
              <w:tabs>
                <w:tab w:val="right" w:pos="5597"/>
              </w:tabs>
              <w:ind w:firstLine="0"/>
              <w:jc w:val="left"/>
              <w:rPr>
                <w:rFonts w:ascii="Times New Roman" w:hAnsi="Times New Roman"/>
                <w:sz w:val="24"/>
                <w:lang w:val="kk-KZ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Председатель ЦМК Овчинникова Е.О</w:t>
            </w:r>
            <w:r>
              <w:rPr>
                <w:rFonts w:ascii="Times New Roman" w:hAnsi="Times New Roman"/>
                <w:sz w:val="24"/>
                <w:lang w:val="kk-KZ" w:eastAsia="ko-KR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Бекітемін / Утверждаю</w:t>
            </w:r>
          </w:p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Директордың ОЖ жөніндегі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>орынбасары</w:t>
            </w:r>
            <w:r>
              <w:rPr>
                <w:rFonts w:ascii="Times New Roman" w:hAnsi="Times New Roman"/>
                <w:sz w:val="24"/>
                <w:lang w:val="kk-KZ"/>
              </w:rPr>
              <w:t>/</w:t>
            </w:r>
          </w:p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Заместитель директора по УР</w:t>
            </w:r>
          </w:p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</w:rPr>
              <w:t>_______________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>Передерий Е.А.</w:t>
            </w:r>
          </w:p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«____» _________  2020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 xml:space="preserve"> ж/г</w:t>
            </w:r>
          </w:p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94C00" w:rsidRPr="006F4A43" w:rsidTr="00D94C00">
        <w:tc>
          <w:tcPr>
            <w:tcW w:w="5211" w:type="dxa"/>
            <w:shd w:val="clear" w:color="auto" w:fill="auto"/>
          </w:tcPr>
          <w:p w:rsidR="00D94C00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color w:val="FFFFFF" w:themeColor="background1"/>
                <w:sz w:val="24"/>
                <w:lang w:val="kk-KZ" w:eastAsia="ko-KR"/>
              </w:rPr>
            </w:pPr>
          </w:p>
          <w:p w:rsidR="00D94C00" w:rsidRPr="001B5CA8" w:rsidRDefault="00D94C00" w:rsidP="00D94C00">
            <w:pPr>
              <w:pStyle w:val="a4"/>
              <w:ind w:firstLine="0"/>
              <w:jc w:val="left"/>
              <w:rPr>
                <w:rFonts w:ascii="Times New Roman" w:hAnsi="Times New Roman"/>
                <w:color w:val="FFFFFF" w:themeColor="background1"/>
                <w:sz w:val="24"/>
                <w:lang w:val="kk-KZ" w:eastAsia="ko-KR"/>
              </w:rPr>
            </w:pPr>
          </w:p>
        </w:tc>
        <w:tc>
          <w:tcPr>
            <w:tcW w:w="4962" w:type="dxa"/>
            <w:shd w:val="clear" w:color="auto" w:fill="auto"/>
          </w:tcPr>
          <w:p w:rsidR="00D94C00" w:rsidRPr="006133DF" w:rsidRDefault="00D94C00" w:rsidP="00D94C00">
            <w:pPr>
              <w:pStyle w:val="a4"/>
              <w:ind w:firstLine="0"/>
              <w:jc w:val="right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DC34E5" w:rsidRPr="00DC34E5" w:rsidRDefault="00DC34E5" w:rsidP="00DC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E5">
        <w:rPr>
          <w:rFonts w:ascii="Times New Roman" w:hAnsi="Times New Roman" w:cs="Times New Roman"/>
          <w:sz w:val="28"/>
          <w:szCs w:val="28"/>
        </w:rPr>
        <w:t xml:space="preserve">Специальность 1310000 «Техническая эксплуатация транспортного радиоэлектронного оборудования» </w:t>
      </w:r>
    </w:p>
    <w:p w:rsidR="00DC34E5" w:rsidRPr="00DC34E5" w:rsidRDefault="00DC34E5" w:rsidP="00DC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E5">
        <w:rPr>
          <w:rFonts w:ascii="Times New Roman" w:hAnsi="Times New Roman" w:cs="Times New Roman"/>
          <w:sz w:val="28"/>
          <w:szCs w:val="28"/>
        </w:rPr>
        <w:t>Квалификация 1310063 «Техник –электроник»</w:t>
      </w:r>
    </w:p>
    <w:p w:rsidR="00D94C00" w:rsidRDefault="00DC34E5" w:rsidP="00DC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E5">
        <w:rPr>
          <w:rFonts w:ascii="Times New Roman" w:hAnsi="Times New Roman" w:cs="Times New Roman"/>
          <w:sz w:val="28"/>
          <w:szCs w:val="28"/>
        </w:rPr>
        <w:t>Курс 4</w:t>
      </w:r>
    </w:p>
    <w:p w:rsidR="00DC34E5" w:rsidRPr="00DC34E5" w:rsidRDefault="00DC34E5" w:rsidP="00DC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548" w:rsidRPr="00D94C00" w:rsidRDefault="00742548" w:rsidP="00D9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00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36F34" w:rsidRPr="00D94C00">
        <w:rPr>
          <w:rFonts w:ascii="Times New Roman" w:hAnsi="Times New Roman" w:cs="Times New Roman"/>
          <w:b/>
          <w:sz w:val="28"/>
          <w:szCs w:val="28"/>
        </w:rPr>
        <w:t>н</w:t>
      </w:r>
      <w:r w:rsidRPr="00D94C00">
        <w:rPr>
          <w:rFonts w:ascii="Times New Roman" w:hAnsi="Times New Roman" w:cs="Times New Roman"/>
          <w:b/>
          <w:sz w:val="28"/>
          <w:szCs w:val="28"/>
        </w:rPr>
        <w:t>а комплексный экзамен по дисциплине «</w:t>
      </w:r>
      <w:r w:rsidR="008905AD" w:rsidRPr="00D94C00">
        <w:rPr>
          <w:rFonts w:ascii="Times New Roman" w:hAnsi="Times New Roman" w:cs="Times New Roman"/>
          <w:b/>
          <w:sz w:val="28"/>
          <w:szCs w:val="28"/>
        </w:rPr>
        <w:t>Техническое обслуживание, диагностика и ремонт транспортного радиоэлектронного оборудования»</w:t>
      </w:r>
    </w:p>
    <w:p w:rsidR="00FF335C" w:rsidRPr="00D94C00" w:rsidRDefault="00FF335C" w:rsidP="00D9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5FE" w:rsidRPr="00D94C00" w:rsidRDefault="002E2BB0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 Перечислите основные методы поиска неисправности и </w:t>
      </w:r>
      <w:r w:rsidR="00AB2CDB" w:rsidRPr="00D94C00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gramStart"/>
      <w:r w:rsidR="00AB2CDB" w:rsidRPr="00D94C00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94C00">
        <w:rPr>
          <w:rFonts w:ascii="Times New Roman" w:hAnsi="Times New Roman" w:cs="Times New Roman"/>
          <w:sz w:val="28"/>
          <w:szCs w:val="28"/>
        </w:rPr>
        <w:t xml:space="preserve"> применяемые при начальных этапах диагностики автомобиля.</w:t>
      </w:r>
    </w:p>
    <w:p w:rsidR="002E2BB0" w:rsidRPr="00D94C00" w:rsidRDefault="002E2BB0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Дайте сравнительный анализ между диагностическими стандартами 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OBD</w:t>
      </w:r>
      <w:r w:rsidRPr="00D94C00">
        <w:rPr>
          <w:rFonts w:ascii="Times New Roman" w:hAnsi="Times New Roman" w:cs="Times New Roman"/>
          <w:sz w:val="28"/>
          <w:szCs w:val="28"/>
        </w:rPr>
        <w:t>-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4C00">
        <w:rPr>
          <w:rFonts w:ascii="Times New Roman" w:hAnsi="Times New Roman" w:cs="Times New Roman"/>
          <w:sz w:val="28"/>
          <w:szCs w:val="28"/>
        </w:rPr>
        <w:t xml:space="preserve"> и 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OBD</w:t>
      </w:r>
      <w:r w:rsidRPr="00D94C00">
        <w:rPr>
          <w:rFonts w:ascii="Times New Roman" w:hAnsi="Times New Roman" w:cs="Times New Roman"/>
          <w:sz w:val="28"/>
          <w:szCs w:val="28"/>
        </w:rPr>
        <w:t>-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4C00">
        <w:rPr>
          <w:rFonts w:ascii="Times New Roman" w:hAnsi="Times New Roman" w:cs="Times New Roman"/>
          <w:sz w:val="28"/>
          <w:szCs w:val="28"/>
        </w:rPr>
        <w:t>.</w:t>
      </w:r>
    </w:p>
    <w:p w:rsidR="002E2BB0" w:rsidRPr="00D94C00" w:rsidRDefault="00742548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работу системы</w:t>
      </w:r>
      <w:r w:rsidR="002E2BB0" w:rsidRPr="00D94C00">
        <w:rPr>
          <w:rFonts w:ascii="Times New Roman" w:hAnsi="Times New Roman" w:cs="Times New Roman"/>
          <w:sz w:val="28"/>
          <w:szCs w:val="28"/>
        </w:rPr>
        <w:t xml:space="preserve"> самодиагностики автомобиля</w:t>
      </w:r>
      <w:r w:rsidRPr="00D94C00">
        <w:rPr>
          <w:rFonts w:ascii="Times New Roman" w:hAnsi="Times New Roman" w:cs="Times New Roman"/>
          <w:sz w:val="28"/>
          <w:szCs w:val="28"/>
        </w:rPr>
        <w:t>, приведите примеры каким образом имеется возможность получить к ней доступ.</w:t>
      </w:r>
    </w:p>
    <w:p w:rsidR="009057AB" w:rsidRPr="00D94C00" w:rsidRDefault="009057AB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процедуру ручного считывания «Медленных кодов» системы самодиагностики автомобиля, приведите несколько примеров, и перечислите достоинства и недостатки данного метода.</w:t>
      </w:r>
    </w:p>
    <w:p w:rsidR="00742548" w:rsidRPr="00D94C00" w:rsidRDefault="00742548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назначение, применение и разновидности автомобильных сканеров, а также приведите возможности и недостатки диагностики с помощью сканера</w:t>
      </w:r>
    </w:p>
    <w:p w:rsidR="00742548" w:rsidRPr="00D94C00" w:rsidRDefault="00742548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процедуру диагностики неисправностей автомобиля с помощью сканера в различных режимах работы</w:t>
      </w:r>
    </w:p>
    <w:p w:rsidR="008905AD" w:rsidRPr="00D94C00" w:rsidRDefault="008905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Опишите как обозначаются в стандарте 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OBD</w:t>
      </w:r>
      <w:r w:rsidRPr="00D94C00">
        <w:rPr>
          <w:rFonts w:ascii="Times New Roman" w:hAnsi="Times New Roman" w:cs="Times New Roman"/>
          <w:sz w:val="28"/>
          <w:szCs w:val="28"/>
        </w:rPr>
        <w:t>-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4C00">
        <w:rPr>
          <w:rFonts w:ascii="Times New Roman" w:hAnsi="Times New Roman" w:cs="Times New Roman"/>
          <w:sz w:val="28"/>
          <w:szCs w:val="28"/>
        </w:rPr>
        <w:t xml:space="preserve"> 5-зна</w:t>
      </w:r>
      <w:r w:rsidR="00E91167" w:rsidRPr="00D94C00">
        <w:rPr>
          <w:rFonts w:ascii="Times New Roman" w:hAnsi="Times New Roman" w:cs="Times New Roman"/>
          <w:sz w:val="28"/>
          <w:szCs w:val="28"/>
        </w:rPr>
        <w:t>ч</w:t>
      </w:r>
      <w:r w:rsidR="00F93A1A" w:rsidRPr="00D94C00">
        <w:rPr>
          <w:rFonts w:ascii="Times New Roman" w:hAnsi="Times New Roman" w:cs="Times New Roman"/>
          <w:sz w:val="28"/>
          <w:szCs w:val="28"/>
        </w:rPr>
        <w:t xml:space="preserve">ные коды, и приведите анализ на примере кодов Р0172 </w:t>
      </w:r>
      <w:r w:rsidR="00502701" w:rsidRPr="00D94C00">
        <w:rPr>
          <w:rFonts w:ascii="Times New Roman" w:hAnsi="Times New Roman" w:cs="Times New Roman"/>
          <w:sz w:val="28"/>
          <w:szCs w:val="28"/>
        </w:rPr>
        <w:t>и C1233</w:t>
      </w:r>
    </w:p>
    <w:p w:rsidR="009057AB" w:rsidRPr="00D94C00" w:rsidRDefault="009057AB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Дайте пояснение процедуре идентификации с помощью сканера, поясните для чего она производится и в каких случаях может помочь</w:t>
      </w:r>
      <w:r w:rsidR="00980E55" w:rsidRPr="00D94C00">
        <w:rPr>
          <w:rFonts w:ascii="Times New Roman" w:hAnsi="Times New Roman" w:cs="Times New Roman"/>
          <w:sz w:val="28"/>
          <w:szCs w:val="28"/>
        </w:rPr>
        <w:t xml:space="preserve"> при поиске неисправностей. </w:t>
      </w:r>
    </w:p>
    <w:p w:rsidR="00980E55" w:rsidRPr="00D94C00" w:rsidRDefault="00980E55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метод поиска неисправности с помощью сканера в режиме чтения текущих данных.</w:t>
      </w:r>
    </w:p>
    <w:p w:rsidR="00980E55" w:rsidRPr="00D94C00" w:rsidRDefault="008905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назначение, строение и работу газоанализатора, приведите примеры диагностики</w:t>
      </w:r>
    </w:p>
    <w:p w:rsidR="008905AD" w:rsidRPr="00D94C00" w:rsidRDefault="008905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lastRenderedPageBreak/>
        <w:t>Опишите какие газы измеряет 5ти компонентный газоанализатор, охарактеризуйте каждый газ и приведите причины повышения или понижения их концентрации в выхлопных газах</w:t>
      </w:r>
    </w:p>
    <w:p w:rsidR="008905AD" w:rsidRPr="00D94C00" w:rsidRDefault="008905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возможные причины повышения концентрации углеводорода СН в выхлопных газах, приведите примеры</w:t>
      </w:r>
    </w:p>
    <w:p w:rsidR="008905AD" w:rsidRPr="00D94C00" w:rsidRDefault="00E9116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Поясните причины повышения концентрации окислов азота </w:t>
      </w:r>
      <w:proofErr w:type="spellStart"/>
      <w:r w:rsidRPr="00D94C00"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spellEnd"/>
      <w:r w:rsidRPr="00D94C00">
        <w:rPr>
          <w:rFonts w:ascii="Times New Roman" w:hAnsi="Times New Roman" w:cs="Times New Roman"/>
          <w:sz w:val="28"/>
          <w:szCs w:val="28"/>
        </w:rPr>
        <w:t xml:space="preserve"> в выхлопных газах, поясните процесс образования этих газов в двигателе, и средств их снижения в автомобиле.</w:t>
      </w:r>
    </w:p>
    <w:p w:rsidR="00E91167" w:rsidRPr="00D94C00" w:rsidRDefault="00E9116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Опишите различные способы проверки датчиков температуры с помощью </w:t>
      </w:r>
      <w:proofErr w:type="spellStart"/>
      <w:r w:rsidRPr="00D94C00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Pr="00D94C00">
        <w:rPr>
          <w:rFonts w:ascii="Times New Roman" w:hAnsi="Times New Roman" w:cs="Times New Roman"/>
          <w:sz w:val="28"/>
          <w:szCs w:val="28"/>
        </w:rPr>
        <w:t>.</w:t>
      </w:r>
    </w:p>
    <w:p w:rsidR="00E91167" w:rsidRPr="00D94C00" w:rsidRDefault="00E9116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процедуру проверки исправности датчика концентрации кислорода с помощью измерительных приборов (</w:t>
      </w:r>
      <w:proofErr w:type="spellStart"/>
      <w:r w:rsidRPr="00D94C00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D94C00">
        <w:rPr>
          <w:rFonts w:ascii="Times New Roman" w:hAnsi="Times New Roman" w:cs="Times New Roman"/>
          <w:sz w:val="28"/>
          <w:szCs w:val="28"/>
        </w:rPr>
        <w:t>, осциллограф).</w:t>
      </w:r>
    </w:p>
    <w:p w:rsidR="00E91167" w:rsidRPr="00D94C00" w:rsidRDefault="008E58F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строение назначение, строение и разновидностей мотор-тестера, опишите диагностику каких неисправностей возможно производить с помощью мотор-тестера.</w:t>
      </w:r>
    </w:p>
    <w:p w:rsidR="00EC60E2" w:rsidRPr="00D94C00" w:rsidRDefault="009057AB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диагностику двигателя с помощью мотор-тестера с датчиком давления в цилиндре (устанавливаемого вместо свечи зажигания)</w:t>
      </w:r>
    </w:p>
    <w:p w:rsidR="008E58F7" w:rsidRPr="00D94C00" w:rsidRDefault="008E58F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Перечислите распространённые неисправности топливной системы и опишите способы диагностики с помощью контрольно-измерительного и диагностического оборудования</w:t>
      </w:r>
    </w:p>
    <w:p w:rsidR="008E58F7" w:rsidRPr="00D94C00" w:rsidRDefault="008E58F7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EC60E2" w:rsidRPr="00D94C00">
        <w:rPr>
          <w:rFonts w:ascii="Times New Roman" w:hAnsi="Times New Roman" w:cs="Times New Roman"/>
          <w:sz w:val="28"/>
          <w:szCs w:val="28"/>
        </w:rPr>
        <w:t>основные неисправности,</w:t>
      </w:r>
      <w:r w:rsidRPr="00D94C00">
        <w:rPr>
          <w:rFonts w:ascii="Times New Roman" w:hAnsi="Times New Roman" w:cs="Times New Roman"/>
          <w:sz w:val="28"/>
          <w:szCs w:val="28"/>
        </w:rPr>
        <w:t xml:space="preserve"> </w:t>
      </w:r>
      <w:r w:rsidR="00EC60E2" w:rsidRPr="00D94C00">
        <w:rPr>
          <w:rFonts w:ascii="Times New Roman" w:hAnsi="Times New Roman" w:cs="Times New Roman"/>
          <w:sz w:val="28"/>
          <w:szCs w:val="28"/>
        </w:rPr>
        <w:t>возникающие в</w:t>
      </w:r>
      <w:r w:rsidRPr="00D94C00">
        <w:rPr>
          <w:rFonts w:ascii="Times New Roman" w:hAnsi="Times New Roman" w:cs="Times New Roman"/>
          <w:sz w:val="28"/>
          <w:szCs w:val="28"/>
        </w:rPr>
        <w:t xml:space="preserve"> бесконтактной системе зажигания (с распределителем зажигания) и </w:t>
      </w:r>
      <w:r w:rsidR="00EC60E2" w:rsidRPr="00D94C00">
        <w:rPr>
          <w:rFonts w:ascii="Times New Roman" w:hAnsi="Times New Roman" w:cs="Times New Roman"/>
          <w:sz w:val="28"/>
          <w:szCs w:val="28"/>
        </w:rPr>
        <w:t>опишите способы</w:t>
      </w:r>
      <w:r w:rsidRPr="00D94C00">
        <w:rPr>
          <w:rFonts w:ascii="Times New Roman" w:hAnsi="Times New Roman" w:cs="Times New Roman"/>
          <w:sz w:val="28"/>
          <w:szCs w:val="28"/>
        </w:rPr>
        <w:t xml:space="preserve"> диагностики и выявления данных неисправностей.</w:t>
      </w:r>
    </w:p>
    <w:p w:rsidR="00EC60E2" w:rsidRPr="00D94C00" w:rsidRDefault="00EC60E2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Опишите диагностические протоколы входящие </w:t>
      </w:r>
      <w:proofErr w:type="gramStart"/>
      <w:r w:rsidRPr="00D94C00">
        <w:rPr>
          <w:rFonts w:ascii="Times New Roman" w:hAnsi="Times New Roman" w:cs="Times New Roman"/>
          <w:sz w:val="28"/>
          <w:szCs w:val="28"/>
        </w:rPr>
        <w:t xml:space="preserve">в  </w:t>
      </w:r>
      <w:r w:rsidR="00934114" w:rsidRPr="00D94C00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="00934114" w:rsidRPr="00D94C00">
        <w:rPr>
          <w:rFonts w:ascii="Times New Roman" w:hAnsi="Times New Roman" w:cs="Times New Roman"/>
          <w:sz w:val="28"/>
          <w:szCs w:val="28"/>
        </w:rPr>
        <w:t xml:space="preserve"> 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OBD</w:t>
      </w:r>
      <w:r w:rsidRPr="00D94C00">
        <w:rPr>
          <w:rFonts w:ascii="Times New Roman" w:hAnsi="Times New Roman" w:cs="Times New Roman"/>
          <w:sz w:val="28"/>
          <w:szCs w:val="28"/>
        </w:rPr>
        <w:t>-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4C00">
        <w:rPr>
          <w:rFonts w:ascii="Times New Roman" w:hAnsi="Times New Roman" w:cs="Times New Roman"/>
          <w:sz w:val="28"/>
          <w:szCs w:val="28"/>
        </w:rPr>
        <w:t>, приведите примеры их применения  на различных  автомобилей</w:t>
      </w:r>
    </w:p>
    <w:p w:rsidR="00EC60E2" w:rsidRPr="00D94C00" w:rsidRDefault="00EC60E2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строение и работу автомобильных преобразователей напряжения</w:t>
      </w:r>
      <w:r w:rsidR="009057AB" w:rsidRPr="00D94C00">
        <w:rPr>
          <w:rFonts w:ascii="Times New Roman" w:hAnsi="Times New Roman" w:cs="Times New Roman"/>
          <w:sz w:val="28"/>
          <w:szCs w:val="28"/>
        </w:rPr>
        <w:t>, перечислите их основные неисправности и способы их поиска</w:t>
      </w:r>
    </w:p>
    <w:p w:rsidR="009057AB" w:rsidRPr="00D94C00" w:rsidRDefault="000129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Перечислите и охарактеризуйте контрольно-диагностическое оборудование для диагностики неисправностей в автомобиле</w:t>
      </w:r>
    </w:p>
    <w:p w:rsidR="000129AD" w:rsidRPr="00D94C00" w:rsidRDefault="000129AD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ваши д</w:t>
      </w:r>
      <w:r w:rsidR="007C548A" w:rsidRPr="00D94C00">
        <w:rPr>
          <w:rFonts w:ascii="Times New Roman" w:hAnsi="Times New Roman" w:cs="Times New Roman"/>
          <w:sz w:val="28"/>
          <w:szCs w:val="28"/>
        </w:rPr>
        <w:t xml:space="preserve">ействия при диагностике </w:t>
      </w:r>
      <w:r w:rsidRPr="00D94C00">
        <w:rPr>
          <w:rFonts w:ascii="Times New Roman" w:hAnsi="Times New Roman" w:cs="Times New Roman"/>
          <w:sz w:val="28"/>
          <w:szCs w:val="28"/>
        </w:rPr>
        <w:t>и поиске неисправностей в антиблокировочной системе тормозов</w:t>
      </w:r>
      <w:r w:rsidR="007C548A" w:rsidRPr="00D94C00">
        <w:rPr>
          <w:rFonts w:ascii="Times New Roman" w:hAnsi="Times New Roman" w:cs="Times New Roman"/>
          <w:sz w:val="28"/>
          <w:szCs w:val="28"/>
        </w:rPr>
        <w:t xml:space="preserve"> (загорелась лампа неисправности)</w:t>
      </w:r>
    </w:p>
    <w:p w:rsidR="007C548A" w:rsidRPr="00D94C00" w:rsidRDefault="007C548A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Опишите ваши действия по диагностике и поиске неисправностей при ситуации если автомобиль не заводится (стартер при этом прокручивает коленчатый вал).</w:t>
      </w:r>
    </w:p>
    <w:p w:rsidR="007C548A" w:rsidRPr="00D94C00" w:rsidRDefault="00E51862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 xml:space="preserve">Опишите процедуру диагностики и поиска неисправности при следующей ситуации: у автомобиля горит лампа </w:t>
      </w:r>
      <w:r w:rsidRPr="00D94C0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D94C00">
        <w:rPr>
          <w:rFonts w:ascii="Times New Roman" w:hAnsi="Times New Roman" w:cs="Times New Roman"/>
          <w:sz w:val="28"/>
          <w:szCs w:val="28"/>
        </w:rPr>
        <w:t xml:space="preserve"> и имеется в памяти код неисправности Р0172 (высокий уровень сигнала датчика кислорода, богатая смесь). </w:t>
      </w:r>
    </w:p>
    <w:p w:rsidR="00E51862" w:rsidRPr="00D94C00" w:rsidRDefault="00F93A1A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в каких узлах возможно имеется неисправность и каким образом их проверять в ситуации если</w:t>
      </w:r>
      <w:r w:rsidRPr="00D94C00">
        <w:rPr>
          <w:sz w:val="28"/>
          <w:szCs w:val="28"/>
        </w:rPr>
        <w:t xml:space="preserve"> </w:t>
      </w:r>
      <w:r w:rsidRPr="00D94C00">
        <w:rPr>
          <w:rFonts w:ascii="Times New Roman" w:hAnsi="Times New Roman" w:cs="Times New Roman"/>
          <w:sz w:val="28"/>
          <w:szCs w:val="28"/>
        </w:rPr>
        <w:t xml:space="preserve">автомобиль не проходит контроль на токсичность из-за высокого содержания окислов азота </w:t>
      </w:r>
      <w:proofErr w:type="spellStart"/>
      <w:r w:rsidRPr="00D94C00">
        <w:rPr>
          <w:rFonts w:ascii="Times New Roman" w:hAnsi="Times New Roman" w:cs="Times New Roman"/>
          <w:sz w:val="28"/>
          <w:szCs w:val="28"/>
        </w:rPr>
        <w:t>NОх</w:t>
      </w:r>
      <w:proofErr w:type="spellEnd"/>
      <w:r w:rsidRPr="00D94C00">
        <w:rPr>
          <w:rFonts w:ascii="Times New Roman" w:hAnsi="Times New Roman" w:cs="Times New Roman"/>
          <w:sz w:val="28"/>
          <w:szCs w:val="28"/>
        </w:rPr>
        <w:t xml:space="preserve"> в выхлопе.</w:t>
      </w:r>
    </w:p>
    <w:p w:rsidR="00F93A1A" w:rsidRPr="00D94C00" w:rsidRDefault="00F93A1A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lastRenderedPageBreak/>
        <w:t>Поясните в каких узлах возможно имеется неисправность и каким образом их проверять в ситуации если автомобиль не проходит контроль на токсичность из-за высокого содержания СО</w:t>
      </w:r>
      <w:r w:rsidR="00AB2CDB" w:rsidRPr="00D94C00">
        <w:rPr>
          <w:rFonts w:ascii="Times New Roman" w:hAnsi="Times New Roman" w:cs="Times New Roman"/>
          <w:sz w:val="28"/>
          <w:szCs w:val="28"/>
        </w:rPr>
        <w:t xml:space="preserve"> </w:t>
      </w:r>
      <w:r w:rsidRPr="00D94C00">
        <w:rPr>
          <w:rFonts w:ascii="Times New Roman" w:hAnsi="Times New Roman" w:cs="Times New Roman"/>
          <w:sz w:val="28"/>
          <w:szCs w:val="28"/>
        </w:rPr>
        <w:t>в выхлопе на холостом ходу.</w:t>
      </w:r>
    </w:p>
    <w:p w:rsidR="00502701" w:rsidRPr="00D94C00" w:rsidRDefault="00502701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в каких узлах возможно имеется неисправность и каким образом их проверять в ситуации если автомобиль не проходит контроль на токсичность из-за высокого содержания СН в выхлопе на холостом ходу.</w:t>
      </w:r>
    </w:p>
    <w:p w:rsidR="00F93A1A" w:rsidRPr="00D94C00" w:rsidRDefault="00934114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где может возникать такая проблема</w:t>
      </w:r>
      <w:r w:rsidR="00AB2CDB" w:rsidRPr="00D94C00">
        <w:rPr>
          <w:rFonts w:ascii="Times New Roman" w:hAnsi="Times New Roman" w:cs="Times New Roman"/>
          <w:sz w:val="28"/>
          <w:szCs w:val="28"/>
        </w:rPr>
        <w:t>,</w:t>
      </w:r>
      <w:r w:rsidRPr="00D94C00">
        <w:rPr>
          <w:rFonts w:ascii="Times New Roman" w:hAnsi="Times New Roman" w:cs="Times New Roman"/>
          <w:sz w:val="28"/>
          <w:szCs w:val="28"/>
        </w:rPr>
        <w:t xml:space="preserve"> как подсос воздуха во впускном коллекторе двигателе, </w:t>
      </w:r>
      <w:proofErr w:type="gramStart"/>
      <w:r w:rsidR="00AB2CDB" w:rsidRPr="00D94C00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AB2CDB" w:rsidRPr="00D94C00">
        <w:rPr>
          <w:rFonts w:ascii="Times New Roman" w:hAnsi="Times New Roman" w:cs="Times New Roman"/>
          <w:sz w:val="28"/>
          <w:szCs w:val="28"/>
        </w:rPr>
        <w:t xml:space="preserve"> </w:t>
      </w:r>
      <w:r w:rsidRPr="00D94C00">
        <w:rPr>
          <w:rFonts w:ascii="Times New Roman" w:hAnsi="Times New Roman" w:cs="Times New Roman"/>
          <w:sz w:val="28"/>
          <w:szCs w:val="28"/>
        </w:rPr>
        <w:t>как она воздействует на работу двигателя и как возможно отыскать место ее нахождения</w:t>
      </w:r>
    </w:p>
    <w:p w:rsidR="00934114" w:rsidRDefault="00AB2CDB" w:rsidP="00D94C00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C00">
        <w:rPr>
          <w:rFonts w:ascii="Times New Roman" w:hAnsi="Times New Roman" w:cs="Times New Roman"/>
          <w:sz w:val="28"/>
          <w:szCs w:val="28"/>
        </w:rPr>
        <w:t>Поясните каким образом производится проверка исправности форсунок и как возможно восстановить их работоспособность</w:t>
      </w:r>
      <w:r w:rsidR="00A8158E">
        <w:rPr>
          <w:rFonts w:ascii="Times New Roman" w:hAnsi="Times New Roman" w:cs="Times New Roman"/>
          <w:sz w:val="28"/>
          <w:szCs w:val="28"/>
        </w:rPr>
        <w:t>.</w:t>
      </w:r>
    </w:p>
    <w:p w:rsidR="00A8158E" w:rsidRDefault="00A8158E" w:rsidP="00A81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8E" w:rsidRPr="00A8158E" w:rsidRDefault="00A8158E" w:rsidP="00A8158E">
      <w:pPr>
        <w:jc w:val="both"/>
        <w:rPr>
          <w:rFonts w:ascii="Times New Roman" w:hAnsi="Times New Roman" w:cs="Times New Roman"/>
          <w:sz w:val="28"/>
          <w:szCs w:val="28"/>
        </w:rPr>
      </w:pPr>
      <w:r w:rsidRPr="00A8158E">
        <w:rPr>
          <w:rFonts w:ascii="Times New Roman" w:hAnsi="Times New Roman" w:cs="Times New Roman"/>
          <w:sz w:val="28"/>
          <w:szCs w:val="28"/>
        </w:rPr>
        <w:t xml:space="preserve">Разработал Писаренко Евгений Михайлович преподаватель </w:t>
      </w:r>
      <w:proofErr w:type="spellStart"/>
      <w:r w:rsidRPr="00A8158E">
        <w:rPr>
          <w:rFonts w:ascii="Times New Roman" w:hAnsi="Times New Roman" w:cs="Times New Roman"/>
          <w:sz w:val="28"/>
          <w:szCs w:val="28"/>
        </w:rPr>
        <w:t>спец.дисциплин</w:t>
      </w:r>
      <w:proofErr w:type="spellEnd"/>
    </w:p>
    <w:sectPr w:rsidR="00A8158E" w:rsidRPr="00A8158E" w:rsidSect="00D94C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2D25"/>
    <w:multiLevelType w:val="hybridMultilevel"/>
    <w:tmpl w:val="871CCE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B0"/>
    <w:rsid w:val="000129AD"/>
    <w:rsid w:val="002E2BB0"/>
    <w:rsid w:val="00502701"/>
    <w:rsid w:val="00736F34"/>
    <w:rsid w:val="00742548"/>
    <w:rsid w:val="007C548A"/>
    <w:rsid w:val="008905AD"/>
    <w:rsid w:val="008E58F7"/>
    <w:rsid w:val="009057AB"/>
    <w:rsid w:val="00934114"/>
    <w:rsid w:val="00980E55"/>
    <w:rsid w:val="00A8158E"/>
    <w:rsid w:val="00A91837"/>
    <w:rsid w:val="00AB2CDB"/>
    <w:rsid w:val="00BA25FE"/>
    <w:rsid w:val="00D94C00"/>
    <w:rsid w:val="00DC34E5"/>
    <w:rsid w:val="00E508F9"/>
    <w:rsid w:val="00E51862"/>
    <w:rsid w:val="00E91167"/>
    <w:rsid w:val="00EC60E2"/>
    <w:rsid w:val="00F66585"/>
    <w:rsid w:val="00F93A1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FAF2-B01E-4D65-BBA2-402AEA8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B0"/>
    <w:pPr>
      <w:ind w:left="720"/>
      <w:contextualSpacing/>
    </w:pPr>
  </w:style>
  <w:style w:type="paragraph" w:styleId="a4">
    <w:name w:val="No Spacing"/>
    <w:link w:val="a5"/>
    <w:uiPriority w:val="1"/>
    <w:qFormat/>
    <w:rsid w:val="00D94C0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94C00"/>
    <w:rPr>
      <w:rFonts w:ascii="Calibri" w:eastAsia="Times New Roman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2020-05-15T09:10:00Z</dcterms:created>
  <dcterms:modified xsi:type="dcterms:W3CDTF">2020-05-15T09:25:00Z</dcterms:modified>
</cp:coreProperties>
</file>