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D8" w:rsidRPr="001211ED" w:rsidRDefault="007349D8" w:rsidP="007349D8">
      <w:pPr>
        <w:pStyle w:val="Podtytu"/>
      </w:pPr>
      <w:bookmarkStart w:id="0" w:name="_GoBack"/>
      <w:bookmarkEnd w:id="0"/>
      <w:r w:rsidRPr="001211ED">
        <w:t>Do przodu, do tyłu w bok</w:t>
      </w:r>
    </w:p>
    <w:p w:rsidR="007349D8" w:rsidRPr="001211ED" w:rsidRDefault="007349D8" w:rsidP="007349D8">
      <w:pPr>
        <w:pStyle w:val="Podtytu"/>
      </w:pPr>
      <w:r w:rsidRPr="001211ED">
        <w:t>Czy już pamiętasz ten krok?</w:t>
      </w:r>
    </w:p>
    <w:p w:rsidR="007349D8" w:rsidRPr="001211ED" w:rsidRDefault="007349D8" w:rsidP="007349D8">
      <w:pPr>
        <w:pStyle w:val="Podtytu"/>
      </w:pPr>
      <w:r w:rsidRPr="001211ED">
        <w:t>Teraz obrót: w lewo, w prawo</w:t>
      </w:r>
    </w:p>
    <w:p w:rsidR="001211ED" w:rsidRPr="007349D8" w:rsidRDefault="007349D8" w:rsidP="007349D8">
      <w:pPr>
        <w:pStyle w:val="Podtytu"/>
      </w:pPr>
      <w:r w:rsidRPr="001211ED">
        <w:t>Taniec jest SUPER ZABAWĄ</w:t>
      </w:r>
    </w:p>
    <w:p w:rsidR="00FF3FD3" w:rsidRDefault="00FF3FD3" w:rsidP="001211ED">
      <w:pPr>
        <w:pStyle w:val="Nagwek2"/>
        <w:jc w:val="center"/>
      </w:pPr>
      <w:r>
        <w:rPr>
          <w:noProof/>
          <w:lang w:eastAsia="pl-PL"/>
        </w:rPr>
        <w:drawing>
          <wp:inline distT="0" distB="0" distL="0" distR="0" wp14:anchorId="23AA9512" wp14:editId="62258F2E">
            <wp:extent cx="3474720" cy="3086004"/>
            <wp:effectExtent l="0" t="0" r="0" b="635"/>
            <wp:docPr id="3" name="Obraz 3" descr="Niños De Las Manos De La Explotación Agrícola Del Mu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s De Las Manos De La Explotación Agrícola Del Mund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41" cy="309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D8" w:rsidRPr="007349D8" w:rsidRDefault="007349D8" w:rsidP="007349D8">
      <w:pPr>
        <w:pStyle w:val="Nagwek2"/>
        <w:jc w:val="center"/>
      </w:pPr>
      <w:r w:rsidRPr="007349D8">
        <w:t>23 KWIETNIA</w:t>
      </w:r>
    </w:p>
    <w:p w:rsidR="007349D8" w:rsidRPr="007349D8" w:rsidRDefault="007349D8" w:rsidP="007349D8">
      <w:pPr>
        <w:pStyle w:val="Podtytu"/>
        <w:jc w:val="center"/>
        <w:rPr>
          <w:b/>
        </w:rPr>
      </w:pPr>
      <w:r w:rsidRPr="007349D8">
        <w:rPr>
          <w:b/>
        </w:rPr>
        <w:t>MIĘDZYNARODOWY  DZIEŃ  TAŃCA</w:t>
      </w:r>
    </w:p>
    <w:p w:rsidR="007349D8" w:rsidRDefault="007349D8" w:rsidP="007349D8">
      <w:pPr>
        <w:pStyle w:val="Podtytu"/>
      </w:pPr>
    </w:p>
    <w:p w:rsidR="001211ED" w:rsidRPr="007349D8" w:rsidRDefault="007349D8" w:rsidP="007349D8">
      <w:pPr>
        <w:pStyle w:val="Podtytu"/>
        <w:rPr>
          <w:color w:val="0070C0"/>
        </w:rPr>
      </w:pPr>
      <w:r w:rsidRPr="007349D8">
        <w:rPr>
          <w:color w:val="0070C0"/>
        </w:rPr>
        <w:t xml:space="preserve">Wszystkie małe i duże smyki </w:t>
      </w:r>
    </w:p>
    <w:p w:rsidR="007349D8" w:rsidRPr="007349D8" w:rsidRDefault="007349D8" w:rsidP="007349D8">
      <w:pPr>
        <w:pStyle w:val="Podtytu"/>
        <w:rPr>
          <w:color w:val="0070C0"/>
        </w:rPr>
      </w:pPr>
      <w:r w:rsidRPr="007349D8">
        <w:rPr>
          <w:color w:val="0070C0"/>
        </w:rPr>
        <w:t xml:space="preserve">Zapraszamy do tańca TIKI </w:t>
      </w:r>
      <w:proofErr w:type="spellStart"/>
      <w:r w:rsidRPr="007349D8">
        <w:rPr>
          <w:color w:val="0070C0"/>
        </w:rPr>
        <w:t>TIKI</w:t>
      </w:r>
      <w:proofErr w:type="spellEnd"/>
    </w:p>
    <w:p w:rsidR="00884CD8" w:rsidRDefault="001211ED" w:rsidP="00291BC8">
      <w:hyperlink r:id="rId6" w:history="1">
        <w:r w:rsidRPr="00876E21">
          <w:rPr>
            <w:rStyle w:val="Hipercze"/>
          </w:rPr>
          <w:t>https://www.youtube.com/watch?v=UP-ctUE4DHo</w:t>
        </w:r>
      </w:hyperlink>
      <w:r w:rsidR="007349D8">
        <w:t xml:space="preserve">     </w:t>
      </w:r>
      <w:r w:rsidR="007349D8">
        <w:rPr>
          <w:noProof/>
          <w:lang w:eastAsia="pl-PL"/>
        </w:rPr>
        <w:drawing>
          <wp:inline distT="0" distB="0" distL="0" distR="0" wp14:anchorId="20930A33" wp14:editId="548094AD">
            <wp:extent cx="1546860" cy="1457741"/>
            <wp:effectExtent l="0" t="0" r="0" b="9525"/>
            <wp:docPr id="5" name="Obraz 5" descr="Aktualności - Przedszkole Kowale, Gdańsk | Centrum Edukacji Twórc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tualności - Przedszkole Kowale, Gdańsk | Centrum Edukacji Twórcz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953" cy="145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BC8" w:rsidRDefault="00291BC8" w:rsidP="00291BC8">
      <w:pPr>
        <w:pStyle w:val="Nagwek3"/>
        <w:jc w:val="center"/>
        <w:rPr>
          <w:rFonts w:eastAsia="Times New Roman"/>
          <w:sz w:val="24"/>
          <w:szCs w:val="24"/>
          <w:lang w:eastAsia="pl-PL"/>
        </w:rPr>
      </w:pPr>
    </w:p>
    <w:p w:rsidR="00FF3FD3" w:rsidRPr="00291BC8" w:rsidRDefault="00291BC8" w:rsidP="00291BC8">
      <w:pPr>
        <w:pStyle w:val="Nagwek3"/>
        <w:jc w:val="center"/>
        <w:rPr>
          <w:rFonts w:eastAsia="Times New Roman"/>
          <w:sz w:val="24"/>
          <w:szCs w:val="24"/>
          <w:lang w:eastAsia="pl-PL"/>
        </w:rPr>
      </w:pPr>
      <w:r w:rsidRPr="00291BC8">
        <w:rPr>
          <w:rFonts w:eastAsia="Times New Roman"/>
          <w:sz w:val="24"/>
          <w:szCs w:val="24"/>
          <w:lang w:eastAsia="pl-PL"/>
        </w:rPr>
        <w:t>NIE WAŻNE ILE MASZ LAT</w:t>
      </w:r>
    </w:p>
    <w:p w:rsidR="00291BC8" w:rsidRPr="00291BC8" w:rsidRDefault="00291BC8" w:rsidP="00291BC8">
      <w:pPr>
        <w:pStyle w:val="Nagwek3"/>
        <w:jc w:val="center"/>
        <w:rPr>
          <w:sz w:val="24"/>
          <w:szCs w:val="24"/>
        </w:rPr>
      </w:pPr>
      <w:r w:rsidRPr="00291BC8">
        <w:rPr>
          <w:rFonts w:eastAsia="Times New Roman"/>
          <w:sz w:val="24"/>
          <w:szCs w:val="24"/>
          <w:lang w:eastAsia="pl-PL"/>
        </w:rPr>
        <w:t>NIECH TAŃCZY DZIŚ CAŁY ŚWIAT</w:t>
      </w:r>
    </w:p>
    <w:sectPr w:rsidR="00291BC8" w:rsidRPr="0029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82"/>
    <w:rsid w:val="000D2275"/>
    <w:rsid w:val="001211ED"/>
    <w:rsid w:val="00291BC8"/>
    <w:rsid w:val="007349D8"/>
    <w:rsid w:val="00884CD8"/>
    <w:rsid w:val="00EE0F82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1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F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21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11E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91B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1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F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21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11E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91B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P-ctUE4DH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2020-04-22T21:13:00Z</dcterms:created>
  <dcterms:modified xsi:type="dcterms:W3CDTF">2020-04-22T21:13:00Z</dcterms:modified>
</cp:coreProperties>
</file>